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338" w:rsidRPr="00783744" w:rsidRDefault="00453338" w:rsidP="00453338">
      <w:pPr>
        <w:jc w:val="center"/>
        <w:rPr>
          <w:rFonts w:ascii="Times" w:hAnsi="Times"/>
          <w:b/>
          <w:lang w:val="pt-BR"/>
        </w:rPr>
      </w:pPr>
      <w:r w:rsidRPr="00783744">
        <w:rPr>
          <w:rFonts w:ascii="Times" w:hAnsi="Times"/>
          <w:b/>
          <w:noProof/>
          <w:lang w:val="pt-BR" w:eastAsia="fr-FR"/>
        </w:rPr>
        <w:drawing>
          <wp:inline distT="0" distB="0" distL="0" distR="0" wp14:anchorId="3D44B513" wp14:editId="0FE37338">
            <wp:extent cx="1250950" cy="914400"/>
            <wp:effectExtent l="25400" t="0" r="0" b="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38" w:rsidRPr="00783744" w:rsidRDefault="00453338" w:rsidP="00453338">
      <w:pPr>
        <w:jc w:val="center"/>
        <w:rPr>
          <w:rFonts w:ascii="Times" w:hAnsi="Times"/>
          <w:b/>
          <w:lang w:val="pt-BR"/>
        </w:rPr>
      </w:pPr>
      <w:r w:rsidRPr="00783744">
        <w:rPr>
          <w:rFonts w:ascii="Times" w:hAnsi="Times"/>
          <w:b/>
          <w:lang w:val="pt-BR"/>
        </w:rPr>
        <w:t>Universidade de Brasília</w:t>
      </w:r>
    </w:p>
    <w:p w:rsidR="00453338" w:rsidRPr="00783744" w:rsidRDefault="00453338" w:rsidP="00453338">
      <w:pPr>
        <w:jc w:val="center"/>
        <w:rPr>
          <w:rFonts w:ascii="Times" w:hAnsi="Times"/>
          <w:lang w:val="pt-BR"/>
        </w:rPr>
      </w:pPr>
      <w:r w:rsidRPr="00783744">
        <w:rPr>
          <w:rFonts w:ascii="Times" w:hAnsi="Times"/>
          <w:lang w:val="pt-BR"/>
        </w:rPr>
        <w:t>Instituto de Ciências Humanas</w:t>
      </w:r>
    </w:p>
    <w:p w:rsidR="00453338" w:rsidRPr="00783744" w:rsidRDefault="00453338" w:rsidP="00453338">
      <w:pPr>
        <w:jc w:val="center"/>
        <w:rPr>
          <w:rFonts w:ascii="Times" w:hAnsi="Times"/>
          <w:lang w:val="pt-BR"/>
        </w:rPr>
      </w:pPr>
      <w:r w:rsidRPr="00783744">
        <w:rPr>
          <w:rFonts w:ascii="Times" w:hAnsi="Times"/>
          <w:lang w:val="pt-BR"/>
        </w:rPr>
        <w:t>Departamento de Filosofia</w:t>
      </w:r>
    </w:p>
    <w:p w:rsidR="00453338" w:rsidRPr="00783744" w:rsidRDefault="00453338" w:rsidP="00453338">
      <w:pPr>
        <w:jc w:val="center"/>
        <w:rPr>
          <w:rFonts w:ascii="Times" w:hAnsi="Times"/>
          <w:b/>
          <w:lang w:val="pt-BR"/>
        </w:rPr>
      </w:pPr>
    </w:p>
    <w:p w:rsidR="00453338" w:rsidRPr="00783744" w:rsidRDefault="00453338" w:rsidP="00453338">
      <w:pPr>
        <w:jc w:val="center"/>
        <w:rPr>
          <w:rFonts w:ascii="Times" w:hAnsi="Times"/>
          <w:b/>
          <w:lang w:val="pt-BR"/>
        </w:rPr>
      </w:pPr>
    </w:p>
    <w:p w:rsidR="00453338" w:rsidRPr="00783744" w:rsidRDefault="00453338" w:rsidP="00453338">
      <w:pPr>
        <w:rPr>
          <w:rFonts w:ascii="Times" w:hAnsi="Times"/>
          <w:b/>
          <w:lang w:val="pt-BR"/>
        </w:rPr>
      </w:pPr>
      <w:r w:rsidRPr="00783744">
        <w:rPr>
          <w:rFonts w:ascii="Times" w:hAnsi="Times"/>
          <w:b/>
          <w:lang w:val="pt-BR"/>
        </w:rPr>
        <w:t>EPISTEMOLOGIA</w:t>
      </w:r>
    </w:p>
    <w:p w:rsidR="00453338" w:rsidRPr="00783744" w:rsidRDefault="00453338" w:rsidP="00453338">
      <w:pPr>
        <w:rPr>
          <w:rFonts w:ascii="Times" w:hAnsi="Times"/>
          <w:lang w:val="pt-BR"/>
        </w:rPr>
      </w:pPr>
      <w:r w:rsidRPr="00783744">
        <w:rPr>
          <w:rFonts w:ascii="Times" w:hAnsi="Times"/>
          <w:lang w:val="pt-BR"/>
        </w:rPr>
        <w:t>202</w:t>
      </w:r>
      <w:r>
        <w:rPr>
          <w:rFonts w:ascii="Times" w:hAnsi="Times"/>
          <w:lang w:val="pt-BR"/>
        </w:rPr>
        <w:t>4/1</w:t>
      </w:r>
      <w:r w:rsidRPr="00783744">
        <w:rPr>
          <w:rFonts w:ascii="Times" w:hAnsi="Times"/>
          <w:lang w:val="pt-BR"/>
        </w:rPr>
        <w:t xml:space="preserve"> – Terças e Quintas, das 14h às 16h</w:t>
      </w:r>
    </w:p>
    <w:p w:rsidR="00453338" w:rsidRPr="00783744" w:rsidRDefault="00453338" w:rsidP="00453338">
      <w:pPr>
        <w:rPr>
          <w:rFonts w:ascii="Times" w:hAnsi="Times"/>
          <w:lang w:val="pt-BR"/>
        </w:rPr>
      </w:pPr>
      <w:r w:rsidRPr="00783744">
        <w:rPr>
          <w:rFonts w:ascii="Times" w:hAnsi="Times"/>
          <w:lang w:val="pt-BR"/>
        </w:rPr>
        <w:t xml:space="preserve">Local: </w:t>
      </w:r>
      <w:r w:rsidRPr="00584403">
        <w:rPr>
          <w:rFonts w:ascii="Times" w:hAnsi="Times"/>
          <w:b/>
          <w:bCs/>
          <w:color w:val="000000" w:themeColor="text1"/>
          <w:lang w:val="pt-BR"/>
        </w:rPr>
        <w:t>a ser precisado</w:t>
      </w:r>
    </w:p>
    <w:p w:rsidR="00453338" w:rsidRPr="00783744" w:rsidRDefault="00453338" w:rsidP="00453338">
      <w:pPr>
        <w:rPr>
          <w:rFonts w:ascii="Times" w:hAnsi="Times"/>
          <w:i/>
          <w:lang w:val="pt-BR"/>
        </w:rPr>
      </w:pPr>
      <w:r w:rsidRPr="00783744">
        <w:rPr>
          <w:rFonts w:ascii="Times" w:hAnsi="Times"/>
          <w:lang w:val="pt-BR"/>
        </w:rPr>
        <w:t xml:space="preserve">Docente: </w:t>
      </w:r>
      <w:r w:rsidRPr="00783744">
        <w:rPr>
          <w:rFonts w:ascii="Times" w:hAnsi="Times"/>
          <w:i/>
          <w:lang w:val="pt-BR"/>
        </w:rPr>
        <w:t xml:space="preserve">Philippe </w:t>
      </w:r>
      <w:proofErr w:type="spellStart"/>
      <w:r w:rsidRPr="00783744">
        <w:rPr>
          <w:rFonts w:ascii="Times" w:hAnsi="Times"/>
          <w:i/>
          <w:lang w:val="pt-BR"/>
        </w:rPr>
        <w:t>Lacour</w:t>
      </w:r>
      <w:proofErr w:type="spellEnd"/>
    </w:p>
    <w:p w:rsidR="00453338" w:rsidRPr="00783744" w:rsidRDefault="00453338" w:rsidP="00453338">
      <w:pPr>
        <w:rPr>
          <w:rFonts w:ascii="Times" w:hAnsi="Times"/>
          <w:lang w:val="pt-BR"/>
        </w:rPr>
      </w:pPr>
      <w:r w:rsidRPr="00783744">
        <w:rPr>
          <w:rFonts w:ascii="Times" w:hAnsi="Times"/>
          <w:lang w:val="pt-BR"/>
        </w:rPr>
        <w:t>E-mail: unb@philippelacour.net</w:t>
      </w:r>
    </w:p>
    <w:p w:rsidR="00453338" w:rsidRPr="00783744" w:rsidRDefault="00453338" w:rsidP="00453338">
      <w:pPr>
        <w:rPr>
          <w:rFonts w:ascii="Times" w:hAnsi="Times"/>
          <w:lang w:val="pt-BR"/>
        </w:rPr>
      </w:pPr>
    </w:p>
    <w:p w:rsidR="00453338" w:rsidRPr="00783744" w:rsidRDefault="00453338" w:rsidP="00453338">
      <w:pPr>
        <w:rPr>
          <w:rFonts w:ascii="Times" w:hAnsi="Times"/>
          <w:lang w:val="pt-BR"/>
        </w:rPr>
      </w:pPr>
    </w:p>
    <w:p w:rsidR="00453338" w:rsidRPr="00783744" w:rsidRDefault="00453338" w:rsidP="00453338">
      <w:pPr>
        <w:jc w:val="center"/>
        <w:rPr>
          <w:rFonts w:ascii="Times" w:hAnsi="Times"/>
          <w:b/>
          <w:lang w:val="pt-BR"/>
        </w:rPr>
      </w:pPr>
      <w:r w:rsidRPr="00783744">
        <w:rPr>
          <w:rFonts w:ascii="Times" w:hAnsi="Times"/>
          <w:b/>
          <w:lang w:val="pt-BR"/>
        </w:rPr>
        <w:t xml:space="preserve">Plano de curso </w:t>
      </w:r>
    </w:p>
    <w:p w:rsidR="00453338" w:rsidRPr="00783744" w:rsidRDefault="00453338" w:rsidP="00453338">
      <w:pPr>
        <w:rPr>
          <w:rFonts w:ascii="Times" w:hAnsi="Times"/>
          <w:lang w:val="pt-BR"/>
        </w:rPr>
      </w:pPr>
    </w:p>
    <w:p w:rsidR="00453338" w:rsidRPr="00783744" w:rsidRDefault="00453338" w:rsidP="00453338">
      <w:pPr>
        <w:rPr>
          <w:rFonts w:ascii="Times" w:hAnsi="Times"/>
          <w:lang w:val="pt-BR"/>
        </w:rPr>
      </w:pPr>
    </w:p>
    <w:p w:rsidR="00453338" w:rsidRPr="00783744" w:rsidRDefault="00453338" w:rsidP="0045333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" w:hAnsi="Times"/>
          <w:b/>
          <w:lang w:val="pt-BR"/>
        </w:rPr>
      </w:pPr>
      <w:r w:rsidRPr="00783744">
        <w:rPr>
          <w:rFonts w:ascii="Times" w:hAnsi="Times"/>
          <w:b/>
          <w:lang w:val="pt-BR"/>
        </w:rPr>
        <w:t>Objetivo</w:t>
      </w:r>
    </w:p>
    <w:p w:rsidR="00453338" w:rsidRPr="00783744" w:rsidRDefault="00453338" w:rsidP="00453338">
      <w:pPr>
        <w:jc w:val="both"/>
        <w:rPr>
          <w:rFonts w:ascii="Times" w:hAnsi="Times"/>
          <w:lang w:val="pt-BR"/>
        </w:rPr>
      </w:pPr>
      <w:r w:rsidRPr="00783744">
        <w:rPr>
          <w:rFonts w:ascii="Times" w:hAnsi="Times"/>
          <w:lang w:val="pt-BR"/>
        </w:rPr>
        <w:t>Introduzir o estudante que já teve um contato inicial com a Filosofia no estudo dos principais problemas da teoria do conhecimento, adotando uma perspectiva histórica e contemporânea.</w:t>
      </w:r>
      <w:r>
        <w:rPr>
          <w:rFonts w:ascii="Times" w:hAnsi="Times"/>
          <w:lang w:val="pt-BR"/>
        </w:rPr>
        <w:t xml:space="preserve"> Serão contemplados tópicos fundamentais como o saber, a ignorância, a crença (e a fé), a evidencia, a certeza, a conjectura, a duvida, a pesquisa/o exame/a investigação, o ensino, a critica, o ceticismo, a inquietude e a verdade. </w:t>
      </w:r>
    </w:p>
    <w:p w:rsidR="00453338" w:rsidRPr="00783744" w:rsidRDefault="00453338" w:rsidP="00453338">
      <w:pPr>
        <w:rPr>
          <w:rFonts w:ascii="Times" w:hAnsi="Times"/>
          <w:lang w:val="pt-BR"/>
        </w:rPr>
      </w:pPr>
    </w:p>
    <w:p w:rsidR="00453338" w:rsidRPr="00783744" w:rsidRDefault="00453338" w:rsidP="0045333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" w:hAnsi="Times"/>
          <w:b/>
          <w:lang w:val="pt-BR"/>
        </w:rPr>
      </w:pPr>
      <w:r w:rsidRPr="00783744">
        <w:rPr>
          <w:rFonts w:ascii="Times" w:hAnsi="Times"/>
          <w:b/>
          <w:lang w:val="pt-BR"/>
        </w:rPr>
        <w:t>Metodologia</w:t>
      </w:r>
    </w:p>
    <w:p w:rsidR="00453338" w:rsidRPr="00783744" w:rsidRDefault="00453338" w:rsidP="00453338">
      <w:pPr>
        <w:jc w:val="both"/>
        <w:rPr>
          <w:rFonts w:ascii="Times" w:hAnsi="Times"/>
          <w:lang w:val="pt-BR"/>
        </w:rPr>
      </w:pPr>
      <w:r w:rsidRPr="00783744">
        <w:rPr>
          <w:rFonts w:ascii="Times" w:hAnsi="Times"/>
          <w:lang w:val="pt-BR"/>
        </w:rPr>
        <w:t>O curso se dará fundamentalmente por meio de aulas expositivas, aberta a ampla participação dos estudantes, com base em diferentes textos. A cada aula corresponderá um texto complementar, que deverá ser lido previamente à discussão em classe.</w:t>
      </w:r>
    </w:p>
    <w:p w:rsidR="00453338" w:rsidRPr="00783744" w:rsidRDefault="00453338" w:rsidP="00453338">
      <w:pPr>
        <w:rPr>
          <w:rFonts w:ascii="Times" w:hAnsi="Times"/>
          <w:lang w:val="pt-BR"/>
        </w:rPr>
      </w:pPr>
    </w:p>
    <w:p w:rsidR="00453338" w:rsidRPr="00783744" w:rsidRDefault="00453338" w:rsidP="0045333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" w:hAnsi="Times"/>
          <w:b/>
          <w:lang w:val="pt-BR"/>
        </w:rPr>
      </w:pPr>
      <w:r w:rsidRPr="00783744">
        <w:rPr>
          <w:rFonts w:ascii="Times" w:hAnsi="Times"/>
          <w:b/>
          <w:lang w:val="pt-BR"/>
        </w:rPr>
        <w:t>Avaliação</w:t>
      </w:r>
    </w:p>
    <w:p w:rsidR="00453338" w:rsidRPr="00783744" w:rsidRDefault="00453338" w:rsidP="00453338">
      <w:pPr>
        <w:jc w:val="both"/>
        <w:rPr>
          <w:rFonts w:ascii="Times" w:hAnsi="Times"/>
          <w:lang w:val="pt-BR"/>
        </w:rPr>
      </w:pPr>
      <w:r w:rsidRPr="00783744">
        <w:rPr>
          <w:rFonts w:ascii="Times" w:hAnsi="Times"/>
          <w:lang w:val="pt-BR"/>
        </w:rPr>
        <w:t xml:space="preserve">A avaliação compreende duas partes: uma teórica e outra prática. A parte teórica (que terá um peso da metade da menção final) será feita com base em duas provas, com peso igual. A parte de prática-pedagógica – cujo peso corresponde à metade da menção final – será feita com </w:t>
      </w:r>
      <w:proofErr w:type="gramStart"/>
      <w:r w:rsidRPr="00783744">
        <w:rPr>
          <w:rFonts w:ascii="Times" w:hAnsi="Times"/>
          <w:lang w:val="pt-BR"/>
        </w:rPr>
        <w:t>base :</w:t>
      </w:r>
      <w:proofErr w:type="gramEnd"/>
      <w:r w:rsidRPr="00783744">
        <w:rPr>
          <w:rFonts w:ascii="Times" w:hAnsi="Times"/>
          <w:lang w:val="pt-BR"/>
        </w:rPr>
        <w:t xml:space="preserve"> (i) na apresentação oral publica (em dupla) de um texto, escolhido dentro de uma lista distribuída no inicio do curso, e (</w:t>
      </w:r>
      <w:proofErr w:type="spellStart"/>
      <w:r w:rsidRPr="00783744">
        <w:rPr>
          <w:rFonts w:ascii="Times" w:hAnsi="Times"/>
          <w:lang w:val="pt-BR"/>
        </w:rPr>
        <w:t>ii</w:t>
      </w:r>
      <w:proofErr w:type="spellEnd"/>
      <w:r w:rsidRPr="00783744">
        <w:rPr>
          <w:rFonts w:ascii="Times" w:hAnsi="Times"/>
          <w:lang w:val="pt-BR"/>
        </w:rPr>
        <w:t>) nas perguntas criticas feitas aos colegas que apresentam oralmente um texto.</w:t>
      </w:r>
    </w:p>
    <w:p w:rsidR="00453338" w:rsidRPr="00783744" w:rsidRDefault="00453338" w:rsidP="00453338">
      <w:pPr>
        <w:rPr>
          <w:rFonts w:ascii="Times" w:hAnsi="Times"/>
          <w:lang w:val="pt-BR"/>
        </w:rPr>
      </w:pPr>
    </w:p>
    <w:p w:rsidR="00453338" w:rsidRPr="00783744" w:rsidRDefault="00453338" w:rsidP="0045333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" w:hAnsi="Times"/>
          <w:b/>
          <w:lang w:val="pt-BR"/>
        </w:rPr>
      </w:pPr>
      <w:r w:rsidRPr="00783744">
        <w:rPr>
          <w:rFonts w:ascii="Times" w:hAnsi="Times"/>
          <w:b/>
          <w:lang w:val="pt-BR"/>
        </w:rPr>
        <w:t>Conteúdo Programático</w:t>
      </w:r>
    </w:p>
    <w:p w:rsidR="00453338" w:rsidRPr="00783744" w:rsidRDefault="00453338" w:rsidP="00453338">
      <w:pPr>
        <w:jc w:val="both"/>
        <w:rPr>
          <w:rFonts w:ascii="Times" w:hAnsi="Times"/>
          <w:lang w:val="pt-BR"/>
        </w:rPr>
      </w:pPr>
      <w:r w:rsidRPr="00783744">
        <w:rPr>
          <w:rFonts w:ascii="Times" w:hAnsi="Times"/>
          <w:lang w:val="pt-BR"/>
        </w:rPr>
        <w:t>Introdução: aspectos do saber</w:t>
      </w:r>
    </w:p>
    <w:p w:rsidR="00453338" w:rsidRPr="00783744" w:rsidRDefault="00453338" w:rsidP="00453338">
      <w:pPr>
        <w:pStyle w:val="Paragraphedeliste"/>
        <w:numPr>
          <w:ilvl w:val="0"/>
          <w:numId w:val="2"/>
        </w:numPr>
        <w:spacing w:after="0" w:line="240" w:lineRule="auto"/>
        <w:rPr>
          <w:rFonts w:ascii="Times" w:hAnsi="Times"/>
          <w:sz w:val="24"/>
          <w:szCs w:val="24"/>
        </w:rPr>
      </w:pPr>
      <w:r w:rsidRPr="00783744">
        <w:rPr>
          <w:rFonts w:ascii="Times" w:hAnsi="Times"/>
          <w:sz w:val="24"/>
          <w:szCs w:val="24"/>
        </w:rPr>
        <w:t>Unidade 1: as condições do saber</w:t>
      </w:r>
    </w:p>
    <w:p w:rsidR="00453338" w:rsidRPr="00783744" w:rsidRDefault="00453338" w:rsidP="00453338">
      <w:pPr>
        <w:pStyle w:val="Paragraphedeliste"/>
        <w:numPr>
          <w:ilvl w:val="0"/>
          <w:numId w:val="2"/>
        </w:numPr>
        <w:spacing w:after="0" w:line="240" w:lineRule="auto"/>
        <w:rPr>
          <w:rFonts w:ascii="Times" w:hAnsi="Times"/>
          <w:sz w:val="24"/>
          <w:szCs w:val="24"/>
        </w:rPr>
      </w:pPr>
      <w:r w:rsidRPr="00783744">
        <w:rPr>
          <w:rFonts w:ascii="Times" w:hAnsi="Times"/>
          <w:sz w:val="24"/>
          <w:szCs w:val="24"/>
        </w:rPr>
        <w:t>Unidade 2: as normas do saber</w:t>
      </w:r>
    </w:p>
    <w:p w:rsidR="00453338" w:rsidRPr="00783744" w:rsidRDefault="00453338" w:rsidP="00453338">
      <w:pPr>
        <w:pStyle w:val="Paragraphedeliste"/>
        <w:numPr>
          <w:ilvl w:val="0"/>
          <w:numId w:val="2"/>
        </w:numPr>
        <w:spacing w:after="0" w:line="240" w:lineRule="auto"/>
        <w:rPr>
          <w:rFonts w:ascii="Times" w:hAnsi="Times"/>
          <w:sz w:val="24"/>
          <w:szCs w:val="24"/>
        </w:rPr>
      </w:pPr>
      <w:r w:rsidRPr="00783744">
        <w:rPr>
          <w:rFonts w:ascii="Times" w:hAnsi="Times"/>
          <w:sz w:val="24"/>
          <w:szCs w:val="24"/>
        </w:rPr>
        <w:t>Unidade 3: gnosiologia (como saber que se sabe?)</w:t>
      </w:r>
    </w:p>
    <w:p w:rsidR="00453338" w:rsidRPr="00783744" w:rsidRDefault="00453338" w:rsidP="00453338">
      <w:pPr>
        <w:pStyle w:val="Paragraphedeliste"/>
        <w:numPr>
          <w:ilvl w:val="0"/>
          <w:numId w:val="2"/>
        </w:numPr>
        <w:spacing w:after="0" w:line="240" w:lineRule="auto"/>
        <w:rPr>
          <w:rFonts w:ascii="Times" w:hAnsi="Times"/>
          <w:sz w:val="24"/>
          <w:szCs w:val="24"/>
        </w:rPr>
      </w:pPr>
      <w:r w:rsidRPr="00783744">
        <w:rPr>
          <w:rFonts w:ascii="Times" w:hAnsi="Times"/>
          <w:sz w:val="24"/>
          <w:szCs w:val="24"/>
        </w:rPr>
        <w:t>Unidade 4: a noção de verdade</w:t>
      </w:r>
    </w:p>
    <w:p w:rsidR="00453338" w:rsidRPr="00783744" w:rsidRDefault="00453338" w:rsidP="00453338">
      <w:pPr>
        <w:rPr>
          <w:rFonts w:ascii="Times" w:hAnsi="Times"/>
          <w:lang w:val="pt-BR"/>
        </w:rPr>
      </w:pPr>
      <w:r w:rsidRPr="00783744">
        <w:rPr>
          <w:rFonts w:ascii="Times" w:hAnsi="Times"/>
          <w:lang w:val="pt-BR"/>
        </w:rPr>
        <w:t>Conclusão: o conhecimento filosófico</w:t>
      </w:r>
    </w:p>
    <w:p w:rsidR="00453338" w:rsidRPr="00783744" w:rsidRDefault="00453338" w:rsidP="00453338">
      <w:pPr>
        <w:rPr>
          <w:rFonts w:ascii="Times" w:hAnsi="Times"/>
          <w:lang w:val="pt-BR"/>
        </w:rPr>
      </w:pPr>
    </w:p>
    <w:p w:rsidR="00453338" w:rsidRPr="00031928" w:rsidRDefault="00453338" w:rsidP="0045333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" w:hAnsi="Times"/>
          <w:b/>
          <w:lang w:val="pt-BR"/>
        </w:rPr>
      </w:pPr>
      <w:r w:rsidRPr="00783744">
        <w:rPr>
          <w:rFonts w:ascii="Times" w:hAnsi="Times"/>
          <w:b/>
          <w:lang w:val="pt-BR"/>
        </w:rPr>
        <w:t>Bibliografia</w:t>
      </w:r>
    </w:p>
    <w:p w:rsidR="00453338" w:rsidRPr="00584403" w:rsidRDefault="00453338" w:rsidP="00453338">
      <w:pPr>
        <w:contextualSpacing/>
        <w:rPr>
          <w:rFonts w:ascii="Times" w:hAnsi="Times"/>
          <w:b/>
          <w:sz w:val="22"/>
          <w:szCs w:val="22"/>
          <w:lang w:val="pt-BR"/>
        </w:rPr>
      </w:pPr>
      <w:r w:rsidRPr="00584403">
        <w:rPr>
          <w:rFonts w:ascii="Times" w:hAnsi="Times"/>
          <w:b/>
          <w:sz w:val="22"/>
          <w:szCs w:val="22"/>
          <w:lang w:val="pt-BR"/>
        </w:rPr>
        <w:t>Básica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Verdana"/>
          <w:sz w:val="22"/>
          <w:szCs w:val="22"/>
          <w:lang w:eastAsia="fr-FR"/>
        </w:rPr>
      </w:pPr>
      <w:r w:rsidRPr="00584403">
        <w:rPr>
          <w:rFonts w:ascii="Times" w:hAnsi="Times" w:cs="Verdana"/>
          <w:sz w:val="22"/>
          <w:szCs w:val="22"/>
          <w:lang w:val="pt-BR" w:eastAsia="fr-FR"/>
        </w:rPr>
        <w:t xml:space="preserve">ARISTOTELES, </w:t>
      </w:r>
      <w:proofErr w:type="gramStart"/>
      <w:r w:rsidRPr="00584403">
        <w:rPr>
          <w:rFonts w:ascii="Times" w:hAnsi="Times" w:cs="Verdana"/>
          <w:i/>
          <w:sz w:val="22"/>
          <w:szCs w:val="22"/>
          <w:lang w:val="pt-BR" w:eastAsia="fr-FR"/>
        </w:rPr>
        <w:t>Metafísica</w:t>
      </w:r>
      <w:proofErr w:type="gramEnd"/>
      <w:r w:rsidRPr="00584403">
        <w:rPr>
          <w:rFonts w:ascii="Times" w:hAnsi="Times" w:cs="Verdana"/>
          <w:sz w:val="22"/>
          <w:szCs w:val="22"/>
          <w:lang w:val="pt-BR" w:eastAsia="fr-FR"/>
        </w:rPr>
        <w:t xml:space="preserve">; tradução, textos adicionais e notas Edson </w:t>
      </w:r>
      <w:proofErr w:type="spellStart"/>
      <w:r w:rsidRPr="00584403">
        <w:rPr>
          <w:rFonts w:ascii="Times" w:hAnsi="Times" w:cs="Verdana"/>
          <w:sz w:val="22"/>
          <w:szCs w:val="22"/>
          <w:lang w:val="pt-BR" w:eastAsia="fr-FR"/>
        </w:rPr>
        <w:t>Bini</w:t>
      </w:r>
      <w:proofErr w:type="spellEnd"/>
      <w:r w:rsidRPr="00584403">
        <w:rPr>
          <w:rFonts w:ascii="Times" w:hAnsi="Times" w:cs="Verdana"/>
          <w:sz w:val="22"/>
          <w:szCs w:val="22"/>
          <w:lang w:val="pt-BR" w:eastAsia="fr-FR"/>
        </w:rPr>
        <w:t>. Bauru, SP: EDIPRO, 2006 (1(38) A717</w:t>
      </w:r>
      <w:proofErr w:type="gramStart"/>
      <w:r w:rsidRPr="00584403">
        <w:rPr>
          <w:rFonts w:ascii="Times" w:hAnsi="Times" w:cs="Verdana"/>
          <w:sz w:val="22"/>
          <w:szCs w:val="22"/>
          <w:lang w:val="pt-BR" w:eastAsia="fr-FR"/>
        </w:rPr>
        <w:t>Tm  =</w:t>
      </w:r>
      <w:proofErr w:type="gramEnd"/>
      <w:r w:rsidRPr="00584403">
        <w:rPr>
          <w:rFonts w:ascii="Times" w:hAnsi="Times" w:cs="Verdana"/>
          <w:sz w:val="22"/>
          <w:szCs w:val="22"/>
          <w:lang w:val="pt-BR" w:eastAsia="fr-FR"/>
        </w:rPr>
        <w:t>690  E)</w:t>
      </w:r>
    </w:p>
    <w:p w:rsidR="00453338" w:rsidRPr="00584403" w:rsidRDefault="00453338" w:rsidP="004533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rPr>
          <w:rFonts w:ascii="Times" w:eastAsia="Calibri" w:hAnsi="Times" w:cs="Verdana"/>
          <w:sz w:val="22"/>
          <w:szCs w:val="22"/>
          <w:bdr w:val="none" w:sz="0" w:space="0" w:color="auto"/>
          <w:lang w:val="pt-BR" w:eastAsia="fr-FR"/>
        </w:rPr>
      </w:pPr>
      <w:r w:rsidRPr="00584403">
        <w:rPr>
          <w:rFonts w:ascii="Times" w:hAnsi="Times"/>
          <w:color w:val="000000" w:themeColor="text1"/>
          <w:sz w:val="22"/>
          <w:szCs w:val="22"/>
          <w:lang w:val="pt-BR"/>
        </w:rPr>
        <w:t xml:space="preserve">BERGSON Henri, “O possível e o real”, em </w:t>
      </w:r>
      <w:r w:rsidRPr="00584403">
        <w:rPr>
          <w:rFonts w:ascii="Times" w:hAnsi="Times"/>
          <w:i/>
          <w:iCs/>
          <w:color w:val="000000" w:themeColor="text1"/>
          <w:sz w:val="22"/>
          <w:szCs w:val="22"/>
          <w:lang w:val="pt-BR"/>
        </w:rPr>
        <w:t>O pensamento e o Movente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lastRenderedPageBreak/>
        <w:t xml:space="preserve">DANCY Jonathan. </w:t>
      </w:r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>Epistemologia contemporânea</w:t>
      </w: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. </w:t>
      </w:r>
      <w:r w:rsidRPr="00584403">
        <w:rPr>
          <w:rFonts w:ascii="Times" w:hAnsi="Times" w:cs="Verdana"/>
          <w:sz w:val="22"/>
          <w:szCs w:val="22"/>
          <w:lang w:val="pt-BR" w:eastAsia="fr-FR"/>
        </w:rPr>
        <w:t>Rio de janeiro: Ed 70, 1990 (</w:t>
      </w:r>
      <w:proofErr w:type="gramStart"/>
      <w:r w:rsidRPr="00584403">
        <w:rPr>
          <w:rFonts w:ascii="Times" w:hAnsi="Times" w:cs="Verdana"/>
          <w:sz w:val="22"/>
          <w:szCs w:val="22"/>
          <w:lang w:val="pt-BR" w:eastAsia="fr-FR"/>
        </w:rPr>
        <w:t>165  D</w:t>
      </w:r>
      <w:proofErr w:type="gramEnd"/>
      <w:r w:rsidRPr="00584403">
        <w:rPr>
          <w:rFonts w:ascii="Times" w:hAnsi="Times" w:cs="Verdana"/>
          <w:sz w:val="22"/>
          <w:szCs w:val="22"/>
          <w:lang w:val="pt-BR" w:eastAsia="fr-FR"/>
        </w:rPr>
        <w:t>175i  =690)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val="fr-FR"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DESCARTES, René. </w:t>
      </w:r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>Meditações Metafísicas</w:t>
      </w:r>
      <w:r w:rsidRPr="00584403">
        <w:rPr>
          <w:rFonts w:ascii="Times" w:hAnsi="Times" w:cs="Times"/>
          <w:sz w:val="22"/>
          <w:szCs w:val="22"/>
          <w:lang w:val="pt-BR" w:eastAsia="fr-FR"/>
        </w:rPr>
        <w:t>. São Paulo: Martins Fontes, 2000 (</w:t>
      </w:r>
      <w:r w:rsidRPr="00584403">
        <w:rPr>
          <w:rFonts w:ascii="Times" w:hAnsi="Times" w:cs="Verdana"/>
          <w:sz w:val="22"/>
          <w:szCs w:val="22"/>
          <w:lang w:val="pt-BR" w:eastAsia="fr-FR"/>
        </w:rPr>
        <w:t>1(44</w:t>
      </w:r>
      <w:proofErr w:type="gramStart"/>
      <w:r w:rsidRPr="00584403">
        <w:rPr>
          <w:rFonts w:ascii="Times" w:hAnsi="Times" w:cs="Verdana"/>
          <w:sz w:val="22"/>
          <w:szCs w:val="22"/>
          <w:lang w:val="pt-BR" w:eastAsia="fr-FR"/>
        </w:rPr>
        <w:t>)  D</w:t>
      </w:r>
      <w:proofErr w:type="gramEnd"/>
      <w:r w:rsidRPr="00584403">
        <w:rPr>
          <w:rFonts w:ascii="Times" w:hAnsi="Times" w:cs="Verdana"/>
          <w:sz w:val="22"/>
          <w:szCs w:val="22"/>
          <w:lang w:val="pt-BR" w:eastAsia="fr-FR"/>
        </w:rPr>
        <w:t>445m  =690  M)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FOUCAULT M., </w:t>
      </w:r>
      <w:proofErr w:type="gramStart"/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>Historia</w:t>
      </w:r>
      <w:proofErr w:type="gramEnd"/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 xml:space="preserve"> da sexualidade 1: a vontade de saber, </w:t>
      </w:r>
      <w:r w:rsidRPr="00584403">
        <w:rPr>
          <w:rFonts w:ascii="Times" w:hAnsi="Times" w:cs="Verdana"/>
          <w:sz w:val="22"/>
          <w:szCs w:val="22"/>
          <w:lang w:val="pt-BR" w:eastAsia="fr-FR"/>
        </w:rPr>
        <w:t xml:space="preserve">tradução de Maria Thereza da Costa Albuquerque e J. A. </w:t>
      </w:r>
      <w:proofErr w:type="spellStart"/>
      <w:r w:rsidRPr="00584403">
        <w:rPr>
          <w:rFonts w:ascii="Times" w:hAnsi="Times" w:cs="Verdana"/>
          <w:sz w:val="22"/>
          <w:szCs w:val="22"/>
          <w:lang w:val="pt-BR" w:eastAsia="fr-FR"/>
        </w:rPr>
        <w:t>Guilhon</w:t>
      </w:r>
      <w:proofErr w:type="spellEnd"/>
      <w:r w:rsidRPr="00584403">
        <w:rPr>
          <w:rFonts w:ascii="Times" w:hAnsi="Times" w:cs="Verdana"/>
          <w:sz w:val="22"/>
          <w:szCs w:val="22"/>
          <w:lang w:val="pt-BR" w:eastAsia="fr-FR"/>
        </w:rPr>
        <w:t xml:space="preserve"> Albuquerque. Rio de Janeiro: Graal, 2006 (</w:t>
      </w:r>
      <w:proofErr w:type="gramStart"/>
      <w:r w:rsidRPr="00584403">
        <w:rPr>
          <w:rFonts w:ascii="Times" w:hAnsi="Times" w:cs="Verdana"/>
          <w:sz w:val="22"/>
          <w:szCs w:val="22"/>
          <w:lang w:val="pt-BR" w:eastAsia="fr-FR"/>
        </w:rPr>
        <w:t>392.6  F</w:t>
      </w:r>
      <w:proofErr w:type="gramEnd"/>
      <w:r w:rsidRPr="00584403">
        <w:rPr>
          <w:rFonts w:ascii="Times" w:hAnsi="Times" w:cs="Verdana"/>
          <w:sz w:val="22"/>
          <w:szCs w:val="22"/>
          <w:lang w:val="pt-BR" w:eastAsia="fr-FR"/>
        </w:rPr>
        <w:t>762h  =690  17. ed.)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val="pt-BR" w:eastAsia="fr-FR"/>
        </w:rPr>
      </w:pPr>
      <w:r w:rsidRPr="00584403">
        <w:rPr>
          <w:rFonts w:ascii="Times" w:hAnsi="Times" w:cs="Times"/>
          <w:color w:val="000000" w:themeColor="text1"/>
          <w:sz w:val="22"/>
          <w:szCs w:val="22"/>
          <w:lang w:val="pt-BR" w:eastAsia="fr-FR"/>
        </w:rPr>
        <w:t>GETTIER Edmund, “</w:t>
      </w:r>
      <w:proofErr w:type="spellStart"/>
      <w:r w:rsidRPr="00584403">
        <w:rPr>
          <w:rFonts w:ascii="Times" w:hAnsi="Times" w:cs="Times"/>
          <w:color w:val="000000" w:themeColor="text1"/>
          <w:sz w:val="22"/>
          <w:szCs w:val="22"/>
          <w:lang w:val="pt-BR" w:eastAsia="fr-FR"/>
        </w:rPr>
        <w:t>Is</w:t>
      </w:r>
      <w:proofErr w:type="spellEnd"/>
      <w:r w:rsidRPr="00584403">
        <w:rPr>
          <w:rFonts w:ascii="Times" w:hAnsi="Times" w:cs="Times"/>
          <w:color w:val="000000" w:themeColor="text1"/>
          <w:sz w:val="22"/>
          <w:szCs w:val="22"/>
          <w:lang w:val="pt-BR" w:eastAsia="fr-FR"/>
        </w:rPr>
        <w:t xml:space="preserve"> </w:t>
      </w:r>
      <w:proofErr w:type="spellStart"/>
      <w:r w:rsidRPr="00584403">
        <w:rPr>
          <w:rFonts w:ascii="Times" w:hAnsi="Times" w:cs="Times"/>
          <w:color w:val="000000" w:themeColor="text1"/>
          <w:sz w:val="22"/>
          <w:szCs w:val="22"/>
          <w:lang w:val="pt-BR" w:eastAsia="fr-FR"/>
        </w:rPr>
        <w:t>justified</w:t>
      </w:r>
      <w:proofErr w:type="spellEnd"/>
      <w:r w:rsidRPr="00584403">
        <w:rPr>
          <w:rFonts w:ascii="Times" w:hAnsi="Times" w:cs="Times"/>
          <w:color w:val="000000" w:themeColor="text1"/>
          <w:sz w:val="22"/>
          <w:szCs w:val="22"/>
          <w:lang w:val="pt-BR" w:eastAsia="fr-FR"/>
        </w:rPr>
        <w:t xml:space="preserve"> </w:t>
      </w:r>
      <w:proofErr w:type="spellStart"/>
      <w:r w:rsidRPr="00584403">
        <w:rPr>
          <w:rFonts w:ascii="Times" w:hAnsi="Times" w:cs="Times"/>
          <w:color w:val="000000" w:themeColor="text1"/>
          <w:sz w:val="22"/>
          <w:szCs w:val="22"/>
          <w:lang w:val="pt-BR" w:eastAsia="fr-FR"/>
        </w:rPr>
        <w:t>True</w:t>
      </w:r>
      <w:proofErr w:type="spellEnd"/>
      <w:r w:rsidRPr="00584403">
        <w:rPr>
          <w:rFonts w:ascii="Times" w:hAnsi="Times" w:cs="Times"/>
          <w:color w:val="000000" w:themeColor="text1"/>
          <w:sz w:val="22"/>
          <w:szCs w:val="22"/>
          <w:lang w:val="pt-BR" w:eastAsia="fr-FR"/>
        </w:rPr>
        <w:t xml:space="preserve"> </w:t>
      </w:r>
      <w:proofErr w:type="spellStart"/>
      <w:r w:rsidRPr="00584403">
        <w:rPr>
          <w:rFonts w:ascii="Times" w:hAnsi="Times" w:cs="Times"/>
          <w:color w:val="000000" w:themeColor="text1"/>
          <w:sz w:val="22"/>
          <w:szCs w:val="22"/>
          <w:lang w:val="pt-BR" w:eastAsia="fr-FR"/>
        </w:rPr>
        <w:t>Belief</w:t>
      </w:r>
      <w:proofErr w:type="spellEnd"/>
      <w:r w:rsidRPr="00584403">
        <w:rPr>
          <w:rFonts w:ascii="Times" w:hAnsi="Times" w:cs="Times"/>
          <w:color w:val="000000" w:themeColor="text1"/>
          <w:sz w:val="22"/>
          <w:szCs w:val="22"/>
          <w:lang w:val="pt-BR" w:eastAsia="fr-FR"/>
        </w:rPr>
        <w:t xml:space="preserve"> </w:t>
      </w:r>
      <w:proofErr w:type="spellStart"/>
      <w:r w:rsidRPr="00584403">
        <w:rPr>
          <w:rFonts w:ascii="Times" w:hAnsi="Times" w:cs="Times"/>
          <w:color w:val="000000" w:themeColor="text1"/>
          <w:sz w:val="22"/>
          <w:szCs w:val="22"/>
          <w:lang w:val="pt-BR" w:eastAsia="fr-FR"/>
        </w:rPr>
        <w:t>Knowledge</w:t>
      </w:r>
      <w:proofErr w:type="spellEnd"/>
      <w:r w:rsidRPr="00584403">
        <w:rPr>
          <w:rFonts w:ascii="Times" w:hAnsi="Times" w:cs="Times"/>
          <w:color w:val="000000" w:themeColor="text1"/>
          <w:sz w:val="22"/>
          <w:szCs w:val="22"/>
          <w:lang w:val="pt-BR" w:eastAsia="fr-FR"/>
        </w:rPr>
        <w:t xml:space="preserve">” (artigo de apenas 3 paginas: </w:t>
      </w:r>
      <w:hyperlink r:id="rId6" w:history="1">
        <w:r w:rsidRPr="00584403">
          <w:rPr>
            <w:rStyle w:val="Lienhypertexte"/>
            <w:rFonts w:ascii="Times" w:hAnsi="Times" w:cs="Times"/>
            <w:sz w:val="22"/>
            <w:szCs w:val="22"/>
            <w:lang w:val="pt-BR" w:eastAsia="fr-FR"/>
          </w:rPr>
          <w:t>https://gredos.usal.es/bitstream/handle/10366/127431/2013%20Gettier%20Conocimiento.pdf;jsessionid=A5502659C9D19C647FE90251BA4212C6?sequence=1</w:t>
        </w:r>
      </w:hyperlink>
      <w:r w:rsidRPr="00584403">
        <w:rPr>
          <w:rFonts w:ascii="Times" w:hAnsi="Times" w:cs="Times"/>
          <w:color w:val="000000" w:themeColor="text1"/>
          <w:sz w:val="22"/>
          <w:szCs w:val="22"/>
          <w:lang w:val="pt-BR" w:eastAsia="fr-FR"/>
        </w:rPr>
        <w:t xml:space="preserve">) 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val="pt-BR" w:eastAsia="fr-FR"/>
        </w:rPr>
      </w:pPr>
      <w:r w:rsidRPr="00584403">
        <w:rPr>
          <w:rFonts w:ascii="Times" w:hAnsi="Times" w:cs="Times"/>
          <w:color w:val="000000" w:themeColor="text1"/>
          <w:sz w:val="22"/>
          <w:szCs w:val="22"/>
          <w:lang w:val="pt-BR" w:eastAsia="fr-FR"/>
        </w:rPr>
        <w:t xml:space="preserve">HABERMAS Jürgen, </w:t>
      </w:r>
      <w:r w:rsidRPr="00584403">
        <w:rPr>
          <w:rFonts w:ascii="Times" w:hAnsi="Times" w:cs="Times"/>
          <w:i/>
          <w:iCs/>
          <w:color w:val="000000" w:themeColor="text1"/>
          <w:sz w:val="22"/>
          <w:szCs w:val="22"/>
          <w:lang w:val="pt-BR" w:eastAsia="fr-FR"/>
        </w:rPr>
        <w:t xml:space="preserve">Verdade e </w:t>
      </w:r>
      <w:r w:rsidRPr="00584403">
        <w:rPr>
          <w:rFonts w:ascii="Times" w:hAnsi="Times" w:cs="Arial"/>
          <w:i/>
          <w:iCs/>
          <w:color w:val="000000" w:themeColor="text1"/>
          <w:sz w:val="22"/>
          <w:szCs w:val="22"/>
          <w:shd w:val="clear" w:color="auto" w:fill="EFF8FF"/>
          <w:lang w:val="pt-BR"/>
        </w:rPr>
        <w:t xml:space="preserve">justificação: ensaios filosóficos. </w:t>
      </w:r>
      <w:r w:rsidRPr="00584403">
        <w:rPr>
          <w:rFonts w:ascii="Times" w:hAnsi="Times" w:cs="Arial"/>
          <w:color w:val="000000" w:themeColor="text1"/>
          <w:sz w:val="22"/>
          <w:szCs w:val="22"/>
          <w:shd w:val="clear" w:color="auto" w:fill="EFF8FF"/>
          <w:lang w:val="pt-BR"/>
        </w:rPr>
        <w:t>São Paulo, Edições Loyola, 2004</w:t>
      </w:r>
      <w:r w:rsidRPr="00584403">
        <w:rPr>
          <w:rFonts w:ascii="Times" w:hAnsi="Times" w:cs="Arial"/>
          <w:i/>
          <w:iCs/>
          <w:color w:val="000000" w:themeColor="text1"/>
          <w:sz w:val="22"/>
          <w:szCs w:val="22"/>
          <w:shd w:val="clear" w:color="auto" w:fill="EFF8FF"/>
          <w:lang w:val="pt-BR"/>
        </w:rPr>
        <w:t>.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val="pt-BR" w:eastAsia="fr-FR"/>
        </w:rPr>
      </w:pPr>
      <w:r w:rsidRPr="00584403">
        <w:rPr>
          <w:rFonts w:ascii="Times" w:hAnsi="Times" w:cs="Times"/>
          <w:color w:val="000000" w:themeColor="text1"/>
          <w:sz w:val="22"/>
          <w:szCs w:val="22"/>
          <w:lang w:val="pt-BR" w:eastAsia="fr-FR"/>
        </w:rPr>
        <w:t xml:space="preserve">HEIDEGGER Martin, </w:t>
      </w:r>
      <w:r w:rsidRPr="00584403">
        <w:rPr>
          <w:rFonts w:ascii="Times" w:hAnsi="Times" w:cs="Times"/>
          <w:i/>
          <w:iCs/>
          <w:color w:val="000000" w:themeColor="text1"/>
          <w:sz w:val="22"/>
          <w:szCs w:val="22"/>
          <w:lang w:val="pt-BR" w:eastAsia="fr-FR"/>
        </w:rPr>
        <w:t xml:space="preserve">Ser e Tempo, </w:t>
      </w:r>
      <w:r w:rsidRPr="00584403">
        <w:rPr>
          <w:rFonts w:ascii="Times" w:hAnsi="Times" w:cs="Arial"/>
          <w:color w:val="000000" w:themeColor="text1"/>
          <w:sz w:val="22"/>
          <w:szCs w:val="22"/>
          <w:shd w:val="clear" w:color="auto" w:fill="FFFFFF"/>
          <w:lang w:val="pt-BR"/>
        </w:rPr>
        <w:t xml:space="preserve">tradução revisada e apresentação de Márcia Sá Cavalcante </w:t>
      </w:r>
      <w:proofErr w:type="spellStart"/>
      <w:r w:rsidRPr="00584403">
        <w:rPr>
          <w:rFonts w:ascii="Times" w:hAnsi="Times" w:cs="Arial"/>
          <w:color w:val="000000" w:themeColor="text1"/>
          <w:sz w:val="22"/>
          <w:szCs w:val="22"/>
          <w:shd w:val="clear" w:color="auto" w:fill="FFFFFF"/>
          <w:lang w:val="pt-BR"/>
        </w:rPr>
        <w:t>Schuback</w:t>
      </w:r>
      <w:proofErr w:type="spellEnd"/>
      <w:r w:rsidRPr="00584403">
        <w:rPr>
          <w:rFonts w:ascii="Times" w:hAnsi="Times" w:cs="Arial"/>
          <w:color w:val="000000" w:themeColor="text1"/>
          <w:sz w:val="22"/>
          <w:szCs w:val="22"/>
          <w:shd w:val="clear" w:color="auto" w:fill="FFFFFF"/>
          <w:lang w:val="pt-BR"/>
        </w:rPr>
        <w:t>, posfácio de Emmanuel Carneiro Leão ISBN: 978-85-326-3284-5. Editora Vozes. Reimpressão: 6º - 2020</w:t>
      </w:r>
    </w:p>
    <w:p w:rsidR="00453338" w:rsidRPr="001B75C2" w:rsidRDefault="00453338" w:rsidP="00453338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sz w:val="22"/>
          <w:szCs w:val="22"/>
          <w:lang w:eastAsia="fr-FR"/>
        </w:rPr>
      </w:pPr>
      <w:r w:rsidRPr="001B75C2">
        <w:rPr>
          <w:rFonts w:ascii="Times" w:hAnsi="Times" w:cs="Times"/>
          <w:color w:val="000000" w:themeColor="text1"/>
          <w:sz w:val="22"/>
          <w:szCs w:val="22"/>
          <w:lang w:eastAsia="fr-FR"/>
        </w:rPr>
        <w:t xml:space="preserve">HEGEL, </w:t>
      </w:r>
      <w:proofErr w:type="spellStart"/>
      <w:r w:rsidRPr="001B75C2">
        <w:rPr>
          <w:rFonts w:ascii="Times" w:hAnsi="Times" w:cs="Times"/>
          <w:i/>
          <w:iCs/>
          <w:color w:val="000000" w:themeColor="text1"/>
          <w:sz w:val="22"/>
          <w:szCs w:val="22"/>
          <w:lang w:eastAsia="fr-FR"/>
        </w:rPr>
        <w:t>Fenomenologia</w:t>
      </w:r>
      <w:proofErr w:type="spellEnd"/>
      <w:r w:rsidRPr="001B75C2">
        <w:rPr>
          <w:rFonts w:ascii="Times" w:hAnsi="Times" w:cs="Times"/>
          <w:i/>
          <w:iCs/>
          <w:color w:val="000000" w:themeColor="text1"/>
          <w:sz w:val="22"/>
          <w:szCs w:val="22"/>
          <w:lang w:eastAsia="fr-FR"/>
        </w:rPr>
        <w:t xml:space="preserve"> do </w:t>
      </w:r>
      <w:proofErr w:type="spellStart"/>
      <w:r w:rsidRPr="001B75C2">
        <w:rPr>
          <w:rFonts w:ascii="Times" w:hAnsi="Times" w:cs="Times"/>
          <w:i/>
          <w:iCs/>
          <w:color w:val="000000" w:themeColor="text1"/>
          <w:sz w:val="22"/>
          <w:szCs w:val="22"/>
          <w:lang w:eastAsia="fr-FR"/>
        </w:rPr>
        <w:t>Espirito</w:t>
      </w:r>
      <w:proofErr w:type="spellEnd"/>
      <w:r w:rsidRPr="001B75C2">
        <w:rPr>
          <w:rFonts w:ascii="Times" w:hAnsi="Times" w:cs="Times"/>
          <w:color w:val="000000" w:themeColor="text1"/>
          <w:sz w:val="22"/>
          <w:szCs w:val="22"/>
          <w:lang w:eastAsia="fr-FR"/>
        </w:rPr>
        <w:t xml:space="preserve">, </w:t>
      </w:r>
      <w:proofErr w:type="spellStart"/>
      <w:r w:rsidRPr="001B75C2">
        <w:rPr>
          <w:rFonts w:ascii="Times" w:hAnsi="Times" w:cs="Times"/>
          <w:color w:val="000000" w:themeColor="text1"/>
          <w:sz w:val="22"/>
          <w:szCs w:val="22"/>
          <w:lang w:eastAsia="fr-FR"/>
        </w:rPr>
        <w:t>Prefacio</w:t>
      </w:r>
      <w:proofErr w:type="spellEnd"/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val="pt-BR"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HUME, David. </w:t>
      </w:r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>Tratado da natureza humana</w:t>
      </w: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, </w:t>
      </w:r>
      <w:r w:rsidRPr="00584403">
        <w:rPr>
          <w:rFonts w:ascii="Times" w:hAnsi="Times" w:cs="Verdana"/>
          <w:sz w:val="22"/>
          <w:szCs w:val="22"/>
          <w:lang w:val="pt-BR" w:eastAsia="fr-FR"/>
        </w:rPr>
        <w:t xml:space="preserve">tradução: Débora </w:t>
      </w:r>
      <w:proofErr w:type="spellStart"/>
      <w:r w:rsidRPr="00584403">
        <w:rPr>
          <w:rFonts w:ascii="Times" w:hAnsi="Times" w:cs="Verdana"/>
          <w:sz w:val="22"/>
          <w:szCs w:val="22"/>
          <w:lang w:val="pt-BR" w:eastAsia="fr-FR"/>
        </w:rPr>
        <w:t>Danowski</w:t>
      </w:r>
      <w:proofErr w:type="spellEnd"/>
      <w:r w:rsidRPr="00584403">
        <w:rPr>
          <w:rFonts w:ascii="Times" w:hAnsi="Times" w:cs="Verdana"/>
          <w:sz w:val="22"/>
          <w:szCs w:val="22"/>
          <w:lang w:val="pt-BR" w:eastAsia="fr-FR"/>
        </w:rPr>
        <w:t xml:space="preserve">. </w:t>
      </w:r>
      <w:r w:rsidRPr="00584403">
        <w:rPr>
          <w:rFonts w:ascii="Times" w:hAnsi="Times" w:cs="Times"/>
          <w:sz w:val="22"/>
          <w:szCs w:val="22"/>
          <w:lang w:val="pt-BR" w:eastAsia="fr-FR"/>
        </w:rPr>
        <w:t>São Paulo, Editora UNESP, 2009 (</w:t>
      </w:r>
      <w:r w:rsidRPr="00584403">
        <w:rPr>
          <w:rFonts w:ascii="Times" w:hAnsi="Times" w:cs="Verdana"/>
          <w:sz w:val="22"/>
          <w:szCs w:val="22"/>
          <w:lang w:val="pt-BR" w:eastAsia="fr-FR"/>
        </w:rPr>
        <w:t>1(420</w:t>
      </w:r>
      <w:proofErr w:type="gramStart"/>
      <w:r w:rsidRPr="00584403">
        <w:rPr>
          <w:rFonts w:ascii="Times" w:hAnsi="Times" w:cs="Verdana"/>
          <w:sz w:val="22"/>
          <w:szCs w:val="22"/>
          <w:lang w:val="pt-BR" w:eastAsia="fr-FR"/>
        </w:rPr>
        <w:t>)  H</w:t>
      </w:r>
      <w:proofErr w:type="gramEnd"/>
      <w:r w:rsidRPr="00584403">
        <w:rPr>
          <w:rFonts w:ascii="Times" w:hAnsi="Times" w:cs="Verdana"/>
          <w:sz w:val="22"/>
          <w:szCs w:val="22"/>
          <w:lang w:val="pt-BR" w:eastAsia="fr-FR"/>
        </w:rPr>
        <w:t>921t  =690  2. ed.  U)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" w:hAnsi="Times" w:cs="Times"/>
          <w:sz w:val="22"/>
          <w:szCs w:val="22"/>
          <w:lang w:val="pt-BR"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KANT, E. </w:t>
      </w:r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>Crítica da Razão Pura</w:t>
      </w: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, </w:t>
      </w:r>
      <w:r w:rsidRPr="00584403">
        <w:rPr>
          <w:rFonts w:ascii="Times" w:hAnsi="Times" w:cs="Verdana"/>
          <w:sz w:val="22"/>
          <w:szCs w:val="22"/>
          <w:lang w:val="pt-BR" w:eastAsia="fr-FR"/>
        </w:rPr>
        <w:t xml:space="preserve">tradução: Alex Marins. São Paulo: M </w:t>
      </w:r>
      <w:proofErr w:type="spellStart"/>
      <w:r w:rsidRPr="00584403">
        <w:rPr>
          <w:rFonts w:ascii="Times" w:hAnsi="Times" w:cs="Verdana"/>
          <w:sz w:val="22"/>
          <w:szCs w:val="22"/>
          <w:lang w:val="pt-BR" w:eastAsia="fr-FR"/>
        </w:rPr>
        <w:t>Claret</w:t>
      </w:r>
      <w:proofErr w:type="spellEnd"/>
      <w:r w:rsidRPr="00584403">
        <w:rPr>
          <w:rFonts w:ascii="Times" w:hAnsi="Times" w:cs="Verdana"/>
          <w:sz w:val="22"/>
          <w:szCs w:val="22"/>
          <w:lang w:val="pt-BR" w:eastAsia="fr-FR"/>
        </w:rPr>
        <w:t xml:space="preserve"> 2003</w:t>
      </w: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 </w:t>
      </w:r>
      <w:r w:rsidRPr="00584403">
        <w:rPr>
          <w:rFonts w:ascii="Times" w:hAnsi="Times" w:cs="Verdana"/>
          <w:sz w:val="22"/>
          <w:szCs w:val="22"/>
          <w:lang w:val="pt-BR" w:eastAsia="fr-FR"/>
        </w:rPr>
        <w:t>(1(430</w:t>
      </w:r>
      <w:proofErr w:type="gramStart"/>
      <w:r w:rsidRPr="00584403">
        <w:rPr>
          <w:rFonts w:ascii="Times" w:hAnsi="Times" w:cs="Verdana"/>
          <w:sz w:val="22"/>
          <w:szCs w:val="22"/>
          <w:lang w:val="pt-BR" w:eastAsia="fr-FR"/>
        </w:rPr>
        <w:t>)  K</w:t>
      </w:r>
      <w:proofErr w:type="gramEnd"/>
      <w:r w:rsidRPr="00584403">
        <w:rPr>
          <w:rFonts w:ascii="Times" w:hAnsi="Times" w:cs="Verdana"/>
          <w:sz w:val="22"/>
          <w:szCs w:val="22"/>
          <w:lang w:val="pt-BR" w:eastAsia="fr-FR"/>
        </w:rPr>
        <w:t>16k  =690  M)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val="pt-BR"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LOCKE, John. </w:t>
      </w:r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>Ensaios acerca do entendimento humano</w:t>
      </w: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, </w:t>
      </w:r>
      <w:r w:rsidRPr="00584403">
        <w:rPr>
          <w:rFonts w:ascii="Times" w:hAnsi="Times" w:cs="Verdana"/>
          <w:sz w:val="22"/>
          <w:szCs w:val="22"/>
          <w:lang w:val="pt-BR" w:eastAsia="fr-FR"/>
        </w:rPr>
        <w:t xml:space="preserve">tradução de </w:t>
      </w:r>
      <w:proofErr w:type="spellStart"/>
      <w:r w:rsidRPr="00584403">
        <w:rPr>
          <w:rFonts w:ascii="Times" w:hAnsi="Times" w:cs="Verdana"/>
          <w:sz w:val="22"/>
          <w:szCs w:val="22"/>
          <w:lang w:val="pt-BR" w:eastAsia="fr-FR"/>
        </w:rPr>
        <w:t>Anoar</w:t>
      </w:r>
      <w:proofErr w:type="spellEnd"/>
      <w:r w:rsidRPr="00584403">
        <w:rPr>
          <w:rFonts w:ascii="Times" w:hAnsi="Times" w:cs="Verdana"/>
          <w:sz w:val="22"/>
          <w:szCs w:val="22"/>
          <w:lang w:val="pt-BR" w:eastAsia="fr-FR"/>
        </w:rPr>
        <w:t xml:space="preserve"> </w:t>
      </w:r>
      <w:proofErr w:type="spellStart"/>
      <w:r w:rsidRPr="00584403">
        <w:rPr>
          <w:rFonts w:ascii="Times" w:hAnsi="Times" w:cs="Verdana"/>
          <w:sz w:val="22"/>
          <w:szCs w:val="22"/>
          <w:lang w:val="pt-BR" w:eastAsia="fr-FR"/>
        </w:rPr>
        <w:t>Aiex</w:t>
      </w:r>
      <w:proofErr w:type="spellEnd"/>
      <w:r w:rsidRPr="00584403">
        <w:rPr>
          <w:rFonts w:ascii="Times" w:hAnsi="Times" w:cs="Verdana"/>
          <w:sz w:val="22"/>
          <w:szCs w:val="22"/>
          <w:lang w:val="pt-BR" w:eastAsia="fr-FR"/>
        </w:rPr>
        <w:t>.</w:t>
      </w: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 São Paulo: Nova Cultural, 2005 (</w:t>
      </w:r>
      <w:r w:rsidRPr="00584403">
        <w:rPr>
          <w:rFonts w:ascii="Times" w:hAnsi="Times" w:cs="Verdana"/>
          <w:sz w:val="22"/>
          <w:szCs w:val="22"/>
          <w:lang w:val="pt-BR" w:eastAsia="fr-FR"/>
        </w:rPr>
        <w:t>1(420)   L814</w:t>
      </w:r>
      <w:proofErr w:type="gramStart"/>
      <w:r w:rsidRPr="00584403">
        <w:rPr>
          <w:rFonts w:ascii="Times" w:hAnsi="Times" w:cs="Verdana"/>
          <w:sz w:val="22"/>
          <w:szCs w:val="22"/>
          <w:lang w:val="pt-BR" w:eastAsia="fr-FR"/>
        </w:rPr>
        <w:t>e  =</w:t>
      </w:r>
      <w:proofErr w:type="gramEnd"/>
      <w:r w:rsidRPr="00584403">
        <w:rPr>
          <w:rFonts w:ascii="Times" w:hAnsi="Times" w:cs="Verdana"/>
          <w:sz w:val="22"/>
          <w:szCs w:val="22"/>
          <w:lang w:val="pt-BR" w:eastAsia="fr-FR"/>
        </w:rPr>
        <w:t>690  2005  N)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val="fr-FR"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LEIBNIZ, </w:t>
      </w:r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>Novos ensaios sobre o entendimento humano</w:t>
      </w: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. </w:t>
      </w:r>
      <w:r w:rsidRPr="00584403">
        <w:rPr>
          <w:rFonts w:ascii="Times" w:hAnsi="Times" w:cs="Verdana"/>
          <w:sz w:val="22"/>
          <w:szCs w:val="22"/>
          <w:lang w:val="pt-BR" w:eastAsia="fr-FR"/>
        </w:rPr>
        <w:t>São Paulo: Abril Cultural</w:t>
      </w: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 </w:t>
      </w:r>
      <w:r w:rsidRPr="00584403">
        <w:rPr>
          <w:rFonts w:ascii="Times" w:hAnsi="Times" w:cs="Verdana"/>
          <w:sz w:val="22"/>
          <w:szCs w:val="22"/>
          <w:lang w:val="pt-BR" w:eastAsia="fr-FR"/>
        </w:rPr>
        <w:t>(1(430</w:t>
      </w:r>
      <w:proofErr w:type="gramStart"/>
      <w:r w:rsidRPr="00584403">
        <w:rPr>
          <w:rFonts w:ascii="Times" w:hAnsi="Times" w:cs="Verdana"/>
          <w:sz w:val="22"/>
          <w:szCs w:val="22"/>
          <w:lang w:val="pt-BR" w:eastAsia="fr-FR"/>
        </w:rPr>
        <w:t>)  L</w:t>
      </w:r>
      <w:proofErr w:type="gramEnd"/>
      <w:r w:rsidRPr="00584403">
        <w:rPr>
          <w:rFonts w:ascii="Times" w:hAnsi="Times" w:cs="Verdana"/>
          <w:sz w:val="22"/>
          <w:szCs w:val="22"/>
          <w:lang w:val="pt-BR" w:eastAsia="fr-FR"/>
        </w:rPr>
        <w:t>525n  2. ed.   =690)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val="fr-FR"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MONTAIGNE, </w:t>
      </w:r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>Ensaios</w:t>
      </w: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, </w:t>
      </w:r>
      <w:proofErr w:type="spellStart"/>
      <w:r w:rsidRPr="00584403">
        <w:rPr>
          <w:rFonts w:ascii="Times" w:hAnsi="Times"/>
          <w:color w:val="333333"/>
          <w:sz w:val="22"/>
          <w:szCs w:val="22"/>
          <w:shd w:val="clear" w:color="auto" w:fill="FCFCFE"/>
          <w:lang w:val="fr-FR"/>
        </w:rPr>
        <w:t>Livro</w:t>
      </w:r>
      <w:proofErr w:type="spellEnd"/>
      <w:r w:rsidRPr="00584403">
        <w:rPr>
          <w:rFonts w:ascii="Times" w:hAnsi="Times"/>
          <w:color w:val="333333"/>
          <w:sz w:val="22"/>
          <w:szCs w:val="22"/>
          <w:shd w:val="clear" w:color="auto" w:fill="FCFCFE"/>
          <w:lang w:val="fr-FR"/>
        </w:rPr>
        <w:t xml:space="preserve"> II, cap 3 e </w:t>
      </w:r>
      <w:proofErr w:type="spellStart"/>
      <w:r w:rsidRPr="00584403">
        <w:rPr>
          <w:rFonts w:ascii="Times" w:hAnsi="Times"/>
          <w:color w:val="333333"/>
          <w:sz w:val="22"/>
          <w:szCs w:val="22"/>
          <w:shd w:val="clear" w:color="auto" w:fill="FCFCFE"/>
          <w:lang w:val="fr-FR"/>
        </w:rPr>
        <w:t>Livro</w:t>
      </w:r>
      <w:proofErr w:type="spellEnd"/>
      <w:r w:rsidRPr="00584403">
        <w:rPr>
          <w:rFonts w:ascii="Times" w:hAnsi="Times"/>
          <w:color w:val="333333"/>
          <w:sz w:val="22"/>
          <w:szCs w:val="22"/>
          <w:shd w:val="clear" w:color="auto" w:fill="FCFCFE"/>
          <w:lang w:val="fr-FR"/>
        </w:rPr>
        <w:t xml:space="preserve"> III, cap 11 et </w:t>
      </w:r>
      <w:proofErr w:type="gramStart"/>
      <w:r w:rsidRPr="00584403">
        <w:rPr>
          <w:rFonts w:ascii="Times" w:hAnsi="Times"/>
          <w:color w:val="333333"/>
          <w:sz w:val="22"/>
          <w:szCs w:val="22"/>
          <w:shd w:val="clear" w:color="auto" w:fill="FCFCFE"/>
          <w:lang w:val="fr-FR"/>
        </w:rPr>
        <w:t>13 ;</w:t>
      </w:r>
      <w:proofErr w:type="gramEnd"/>
      <w:r w:rsidRPr="00584403">
        <w:rPr>
          <w:rFonts w:ascii="Times" w:hAnsi="Times"/>
          <w:color w:val="333333"/>
          <w:sz w:val="22"/>
          <w:szCs w:val="22"/>
          <w:shd w:val="clear" w:color="auto" w:fill="FCFCFE"/>
          <w:lang w:val="fr-FR"/>
        </w:rPr>
        <w:t xml:space="preserve"> </w:t>
      </w: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Os pensadores 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val="pt-BR"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PASCAL, </w:t>
      </w:r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>Do espirito de geometria e da arte de persuadir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val="pt-BR"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PLATÃO, </w:t>
      </w:r>
      <w:proofErr w:type="spellStart"/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>Teeteto</w:t>
      </w:r>
      <w:proofErr w:type="spellEnd"/>
      <w:r w:rsidRPr="00584403">
        <w:rPr>
          <w:rFonts w:ascii="Times" w:hAnsi="Times" w:cs="Times"/>
          <w:sz w:val="22"/>
          <w:szCs w:val="22"/>
          <w:lang w:val="pt-BR" w:eastAsia="fr-FR"/>
        </w:rPr>
        <w:t>, trad. Anna Lia da Almeida Prado. São Paulo: Martins Fontes, 2006.</w:t>
      </w:r>
    </w:p>
    <w:p w:rsidR="00453338" w:rsidRPr="00584403" w:rsidRDefault="00453338" w:rsidP="00453338">
      <w:pPr>
        <w:ind w:left="426" w:hanging="426"/>
        <w:jc w:val="both"/>
        <w:rPr>
          <w:rFonts w:ascii="Times" w:hAnsi="Times"/>
          <w:sz w:val="22"/>
          <w:szCs w:val="22"/>
          <w:lang w:val="pt-BR" w:eastAsia="pt-B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RUSSELL B., </w:t>
      </w:r>
      <w:proofErr w:type="gramStart"/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>Os</w:t>
      </w:r>
      <w:proofErr w:type="gramEnd"/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 xml:space="preserve"> problemas da filosofia, </w:t>
      </w:r>
      <w:r w:rsidRPr="00584403">
        <w:rPr>
          <w:rFonts w:ascii="Times" w:hAnsi="Times" w:cs="Verdana"/>
          <w:sz w:val="22"/>
          <w:szCs w:val="22"/>
          <w:lang w:val="pt-BR" w:eastAsia="fr-FR"/>
        </w:rPr>
        <w:t>Desidério Murcho, introdução, tradução e notas. Lisboa: Edições 70, 1980</w:t>
      </w: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 (</w:t>
      </w:r>
      <w:r w:rsidRPr="00584403">
        <w:rPr>
          <w:rFonts w:ascii="Times" w:hAnsi="Times" w:cs="Verdana"/>
          <w:sz w:val="22"/>
          <w:szCs w:val="22"/>
          <w:lang w:val="pt-BR" w:eastAsia="fr-FR"/>
        </w:rPr>
        <w:t>1(420</w:t>
      </w:r>
      <w:proofErr w:type="gramStart"/>
      <w:r w:rsidRPr="00584403">
        <w:rPr>
          <w:rFonts w:ascii="Times" w:hAnsi="Times" w:cs="Verdana"/>
          <w:sz w:val="22"/>
          <w:szCs w:val="22"/>
          <w:lang w:val="pt-BR" w:eastAsia="fr-FR"/>
        </w:rPr>
        <w:t>)  R</w:t>
      </w:r>
      <w:proofErr w:type="gramEnd"/>
      <w:r w:rsidRPr="00584403">
        <w:rPr>
          <w:rFonts w:ascii="Times" w:hAnsi="Times" w:cs="Verdana"/>
          <w:sz w:val="22"/>
          <w:szCs w:val="22"/>
          <w:lang w:val="pt-BR" w:eastAsia="fr-FR"/>
        </w:rPr>
        <w:t>961p  1980)</w:t>
      </w:r>
    </w:p>
    <w:p w:rsidR="00453338" w:rsidRPr="00584403" w:rsidRDefault="00453338" w:rsidP="00453338">
      <w:pPr>
        <w:jc w:val="both"/>
        <w:rPr>
          <w:rFonts w:ascii="Times" w:hAnsi="Times"/>
          <w:sz w:val="22"/>
          <w:szCs w:val="22"/>
          <w:lang w:val="pt-BR"/>
        </w:rPr>
      </w:pPr>
    </w:p>
    <w:p w:rsidR="00453338" w:rsidRPr="00584403" w:rsidRDefault="00453338" w:rsidP="00453338">
      <w:pPr>
        <w:jc w:val="both"/>
        <w:rPr>
          <w:rFonts w:ascii="Times" w:hAnsi="Times"/>
          <w:b/>
          <w:sz w:val="22"/>
          <w:szCs w:val="22"/>
          <w:lang w:val="pt-BR"/>
        </w:rPr>
      </w:pPr>
      <w:r w:rsidRPr="00584403">
        <w:rPr>
          <w:rFonts w:ascii="Times" w:hAnsi="Times"/>
          <w:b/>
          <w:sz w:val="22"/>
          <w:szCs w:val="22"/>
          <w:lang w:val="pt-BR"/>
        </w:rPr>
        <w:t>Complementar</w:t>
      </w:r>
    </w:p>
    <w:p w:rsidR="00453338" w:rsidRPr="00584403" w:rsidRDefault="00453338" w:rsidP="00453338">
      <w:pPr>
        <w:jc w:val="both"/>
        <w:rPr>
          <w:rFonts w:ascii="Times" w:hAnsi="Times"/>
          <w:b/>
          <w:sz w:val="22"/>
          <w:szCs w:val="22"/>
          <w:lang w:val="pt-BR"/>
        </w:rPr>
      </w:pPr>
      <w:r w:rsidRPr="00584403">
        <w:rPr>
          <w:rFonts w:ascii="Times" w:hAnsi="Times" w:cs="Verdana"/>
          <w:sz w:val="22"/>
          <w:szCs w:val="22"/>
          <w:lang w:val="pt-BR" w:eastAsia="fr-FR"/>
        </w:rPr>
        <w:t xml:space="preserve">AQUINO Tomas, </w:t>
      </w:r>
      <w:r w:rsidRPr="00584403">
        <w:rPr>
          <w:rFonts w:ascii="Times" w:hAnsi="Times"/>
          <w:i/>
          <w:iCs/>
          <w:sz w:val="22"/>
          <w:szCs w:val="22"/>
          <w:lang w:val="pt-BR"/>
        </w:rPr>
        <w:t>Sobre a verdade</w:t>
      </w:r>
      <w:r w:rsidRPr="00584403">
        <w:rPr>
          <w:rFonts w:ascii="Times" w:hAnsi="Times"/>
          <w:sz w:val="22"/>
          <w:szCs w:val="22"/>
          <w:lang w:val="pt-BR"/>
        </w:rPr>
        <w:t xml:space="preserve"> (</w:t>
      </w:r>
      <w:r w:rsidRPr="00584403">
        <w:rPr>
          <w:rFonts w:ascii="Times" w:hAnsi="Times" w:cs="Arial"/>
          <w:color w:val="202122"/>
          <w:sz w:val="22"/>
          <w:szCs w:val="22"/>
          <w:shd w:val="clear" w:color="auto" w:fill="FFFFFF"/>
          <w:lang w:val="pt-BR"/>
        </w:rPr>
        <w:t xml:space="preserve">Questões em Disputa sobre a Verdade). 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Verdana"/>
          <w:sz w:val="22"/>
          <w:szCs w:val="22"/>
          <w:lang w:val="pt-BR" w:eastAsia="fr-FR"/>
        </w:rPr>
      </w:pPr>
      <w:r w:rsidRPr="00584403">
        <w:rPr>
          <w:rFonts w:ascii="Times" w:hAnsi="Times" w:cs="Verdana"/>
          <w:sz w:val="22"/>
          <w:szCs w:val="22"/>
          <w:lang w:val="pt-BR" w:eastAsia="fr-FR"/>
        </w:rPr>
        <w:t xml:space="preserve">ARISTOTELES, </w:t>
      </w:r>
      <w:proofErr w:type="spellStart"/>
      <w:r w:rsidRPr="00584403">
        <w:rPr>
          <w:rFonts w:ascii="Times" w:hAnsi="Times" w:cs="Verdana"/>
          <w:i/>
          <w:sz w:val="22"/>
          <w:szCs w:val="22"/>
          <w:lang w:val="pt-BR" w:eastAsia="fr-FR"/>
        </w:rPr>
        <w:t>Etica</w:t>
      </w:r>
      <w:proofErr w:type="spellEnd"/>
      <w:r w:rsidRPr="00584403">
        <w:rPr>
          <w:rFonts w:ascii="Times" w:hAnsi="Times" w:cs="Verdana"/>
          <w:i/>
          <w:sz w:val="22"/>
          <w:szCs w:val="22"/>
          <w:lang w:val="pt-BR" w:eastAsia="fr-FR"/>
        </w:rPr>
        <w:t xml:space="preserve"> </w:t>
      </w:r>
      <w:proofErr w:type="spellStart"/>
      <w:r w:rsidRPr="00584403">
        <w:rPr>
          <w:rFonts w:ascii="Times" w:hAnsi="Times" w:cs="Verdana"/>
          <w:i/>
          <w:sz w:val="22"/>
          <w:szCs w:val="22"/>
          <w:lang w:val="pt-BR" w:eastAsia="fr-FR"/>
        </w:rPr>
        <w:t>Nicomaquea</w:t>
      </w:r>
      <w:proofErr w:type="spellEnd"/>
      <w:r w:rsidRPr="00584403">
        <w:rPr>
          <w:rFonts w:ascii="Times" w:hAnsi="Times" w:cs="Verdana"/>
          <w:sz w:val="22"/>
          <w:szCs w:val="22"/>
          <w:lang w:val="pt-BR" w:eastAsia="fr-FR"/>
        </w:rPr>
        <w:t>, livro VI (sobre as virtudes intelectuais como modos de manifestação da verdade)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eastAsia="fr-FR"/>
        </w:rPr>
      </w:pPr>
      <w:r w:rsidRPr="00584403">
        <w:rPr>
          <w:rFonts w:ascii="Times" w:hAnsi="Times" w:cs="Times"/>
          <w:sz w:val="22"/>
          <w:szCs w:val="22"/>
          <w:lang w:eastAsia="fr-FR"/>
        </w:rPr>
        <w:t xml:space="preserve">BONJOUR Laurence, “Externalist theories of empirical knowledge”, </w:t>
      </w:r>
      <w:r w:rsidRPr="00584403">
        <w:rPr>
          <w:rFonts w:ascii="Times" w:hAnsi="Times" w:cs="Times"/>
          <w:i/>
          <w:sz w:val="22"/>
          <w:szCs w:val="22"/>
          <w:lang w:eastAsia="fr-FR"/>
        </w:rPr>
        <w:t>Midwest studies in Philosophy</w:t>
      </w:r>
      <w:r w:rsidRPr="00584403">
        <w:rPr>
          <w:rFonts w:ascii="Times" w:hAnsi="Times" w:cs="Times"/>
          <w:sz w:val="22"/>
          <w:szCs w:val="22"/>
          <w:lang w:eastAsia="fr-FR"/>
        </w:rPr>
        <w:t>, 1980, 5, Blackwell.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i/>
          <w:iCs/>
          <w:sz w:val="22"/>
          <w:szCs w:val="22"/>
          <w:lang w:val="pt-BR"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CANGUILHEM G., </w:t>
      </w:r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 xml:space="preserve">O conhecimento da vida, </w:t>
      </w:r>
      <w:r w:rsidRPr="00584403">
        <w:rPr>
          <w:rFonts w:ascii="Times" w:hAnsi="Times" w:cs="Verdana"/>
          <w:sz w:val="22"/>
          <w:szCs w:val="22"/>
          <w:lang w:val="pt-BR" w:eastAsia="fr-FR"/>
        </w:rPr>
        <w:t>tradução de Vera Lucia Avellar Ribeiro.</w:t>
      </w:r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 xml:space="preserve"> </w:t>
      </w: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Rio de Janeiro: </w:t>
      </w:r>
      <w:r w:rsidRPr="00584403">
        <w:rPr>
          <w:rFonts w:ascii="Times" w:hAnsi="Times" w:cs="Helvetica Neue"/>
          <w:sz w:val="22"/>
          <w:szCs w:val="22"/>
          <w:lang w:val="pt-BR" w:eastAsia="fr-FR"/>
        </w:rPr>
        <w:t>Forense Universitária, 2012 (</w:t>
      </w:r>
      <w:proofErr w:type="gramStart"/>
      <w:r w:rsidRPr="00584403">
        <w:rPr>
          <w:rFonts w:ascii="Times" w:hAnsi="Times" w:cs="Verdana"/>
          <w:sz w:val="22"/>
          <w:szCs w:val="22"/>
          <w:lang w:val="pt-BR" w:eastAsia="fr-FR"/>
        </w:rPr>
        <w:t>573.55  C</w:t>
      </w:r>
      <w:proofErr w:type="gramEnd"/>
      <w:r w:rsidRPr="00584403">
        <w:rPr>
          <w:rFonts w:ascii="Times" w:hAnsi="Times" w:cs="Verdana"/>
          <w:sz w:val="22"/>
          <w:szCs w:val="22"/>
          <w:lang w:val="pt-BR" w:eastAsia="fr-FR"/>
        </w:rPr>
        <w:t>222c  =40)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val="pt-BR"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FOUCAULT Michel, </w:t>
      </w:r>
      <w:r w:rsidRPr="00584403">
        <w:rPr>
          <w:rFonts w:ascii="Times" w:hAnsi="Times" w:cs="Arial"/>
          <w:i/>
          <w:iCs/>
          <w:color w:val="202122"/>
          <w:sz w:val="22"/>
          <w:szCs w:val="22"/>
          <w:shd w:val="clear" w:color="auto" w:fill="FFFFFF"/>
          <w:lang w:val="pt-BR"/>
        </w:rPr>
        <w:t xml:space="preserve">Le </w:t>
      </w:r>
      <w:proofErr w:type="spellStart"/>
      <w:r w:rsidRPr="00584403">
        <w:rPr>
          <w:rFonts w:ascii="Times" w:hAnsi="Times" w:cs="Arial"/>
          <w:i/>
          <w:iCs/>
          <w:color w:val="202122"/>
          <w:sz w:val="22"/>
          <w:szCs w:val="22"/>
          <w:shd w:val="clear" w:color="auto" w:fill="FFFFFF"/>
          <w:lang w:val="pt-BR"/>
        </w:rPr>
        <w:t>gouvernement</w:t>
      </w:r>
      <w:proofErr w:type="spellEnd"/>
      <w:r w:rsidRPr="00584403">
        <w:rPr>
          <w:rFonts w:ascii="Times" w:hAnsi="Times" w:cs="Arial"/>
          <w:i/>
          <w:iCs/>
          <w:color w:val="202122"/>
          <w:sz w:val="22"/>
          <w:szCs w:val="22"/>
          <w:shd w:val="clear" w:color="auto" w:fill="FFFFFF"/>
          <w:lang w:val="pt-BR"/>
        </w:rPr>
        <w:t xml:space="preserve"> de </w:t>
      </w:r>
      <w:proofErr w:type="spellStart"/>
      <w:r w:rsidRPr="00584403">
        <w:rPr>
          <w:rFonts w:ascii="Times" w:hAnsi="Times" w:cs="Arial"/>
          <w:i/>
          <w:iCs/>
          <w:color w:val="202122"/>
          <w:sz w:val="22"/>
          <w:szCs w:val="22"/>
          <w:shd w:val="clear" w:color="auto" w:fill="FFFFFF"/>
          <w:lang w:val="pt-BR"/>
        </w:rPr>
        <w:t>soi</w:t>
      </w:r>
      <w:proofErr w:type="spellEnd"/>
      <w:r w:rsidRPr="00584403">
        <w:rPr>
          <w:rFonts w:ascii="Times" w:hAnsi="Times" w:cs="Arial"/>
          <w:i/>
          <w:iCs/>
          <w:color w:val="202122"/>
          <w:sz w:val="22"/>
          <w:szCs w:val="22"/>
          <w:shd w:val="clear" w:color="auto" w:fill="FFFFFF"/>
          <w:lang w:val="pt-BR"/>
        </w:rPr>
        <w:t xml:space="preserve"> et </w:t>
      </w:r>
      <w:proofErr w:type="spellStart"/>
      <w:r w:rsidRPr="00584403">
        <w:rPr>
          <w:rFonts w:ascii="Times" w:hAnsi="Times" w:cs="Arial"/>
          <w:i/>
          <w:iCs/>
          <w:color w:val="202122"/>
          <w:sz w:val="22"/>
          <w:szCs w:val="22"/>
          <w:shd w:val="clear" w:color="auto" w:fill="FFFFFF"/>
          <w:lang w:val="pt-BR"/>
        </w:rPr>
        <w:t>des</w:t>
      </w:r>
      <w:proofErr w:type="spellEnd"/>
      <w:r w:rsidRPr="00584403">
        <w:rPr>
          <w:rFonts w:ascii="Times" w:hAnsi="Times" w:cs="Arial"/>
          <w:i/>
          <w:iCs/>
          <w:color w:val="202122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584403">
        <w:rPr>
          <w:rFonts w:ascii="Times" w:hAnsi="Times" w:cs="Arial"/>
          <w:i/>
          <w:iCs/>
          <w:color w:val="202122"/>
          <w:sz w:val="22"/>
          <w:szCs w:val="22"/>
          <w:shd w:val="clear" w:color="auto" w:fill="FFFFFF"/>
          <w:lang w:val="pt-BR"/>
        </w:rPr>
        <w:t>autres</w:t>
      </w:r>
      <w:proofErr w:type="spellEnd"/>
      <w:r w:rsidRPr="00584403">
        <w:rPr>
          <w:rFonts w:ascii="Times" w:hAnsi="Times" w:cs="Arial"/>
          <w:i/>
          <w:iCs/>
          <w:color w:val="202122"/>
          <w:sz w:val="22"/>
          <w:szCs w:val="22"/>
          <w:shd w:val="clear" w:color="auto" w:fill="FFFFFF"/>
          <w:lang w:val="pt-BR"/>
        </w:rPr>
        <w:t xml:space="preserve"> – Le </w:t>
      </w:r>
      <w:proofErr w:type="spellStart"/>
      <w:r w:rsidRPr="00584403">
        <w:rPr>
          <w:rFonts w:ascii="Times" w:hAnsi="Times" w:cs="Arial"/>
          <w:i/>
          <w:iCs/>
          <w:color w:val="202122"/>
          <w:sz w:val="22"/>
          <w:szCs w:val="22"/>
          <w:shd w:val="clear" w:color="auto" w:fill="FFFFFF"/>
          <w:lang w:val="pt-BR"/>
        </w:rPr>
        <w:t>courage</w:t>
      </w:r>
      <w:proofErr w:type="spellEnd"/>
      <w:r w:rsidRPr="00584403">
        <w:rPr>
          <w:rFonts w:ascii="Times" w:hAnsi="Times" w:cs="Arial"/>
          <w:i/>
          <w:iCs/>
          <w:color w:val="202122"/>
          <w:sz w:val="22"/>
          <w:szCs w:val="22"/>
          <w:shd w:val="clear" w:color="auto" w:fill="FFFFFF"/>
          <w:lang w:val="pt-BR"/>
        </w:rPr>
        <w:t xml:space="preserve"> de </w:t>
      </w:r>
      <w:proofErr w:type="spellStart"/>
      <w:r w:rsidRPr="00584403">
        <w:rPr>
          <w:rFonts w:ascii="Times" w:hAnsi="Times" w:cs="Arial"/>
          <w:i/>
          <w:iCs/>
          <w:color w:val="202122"/>
          <w:sz w:val="22"/>
          <w:szCs w:val="22"/>
          <w:shd w:val="clear" w:color="auto" w:fill="FFFFFF"/>
          <w:lang w:val="pt-BR"/>
        </w:rPr>
        <w:t>la</w:t>
      </w:r>
      <w:proofErr w:type="spellEnd"/>
      <w:r w:rsidRPr="00584403">
        <w:rPr>
          <w:rFonts w:ascii="Times" w:hAnsi="Times" w:cs="Arial"/>
          <w:i/>
          <w:iCs/>
          <w:color w:val="202122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584403">
        <w:rPr>
          <w:rFonts w:ascii="Times" w:hAnsi="Times" w:cs="Arial"/>
          <w:i/>
          <w:iCs/>
          <w:color w:val="202122"/>
          <w:sz w:val="22"/>
          <w:szCs w:val="22"/>
          <w:shd w:val="clear" w:color="auto" w:fill="FFFFFF"/>
          <w:lang w:val="pt-BR"/>
        </w:rPr>
        <w:t>vérité</w:t>
      </w:r>
      <w:proofErr w:type="spellEnd"/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, Cours </w:t>
      </w:r>
      <w:proofErr w:type="spellStart"/>
      <w:r w:rsidRPr="00584403">
        <w:rPr>
          <w:rFonts w:ascii="Times" w:hAnsi="Times" w:cs="Times"/>
          <w:sz w:val="22"/>
          <w:szCs w:val="22"/>
          <w:lang w:val="pt-BR" w:eastAsia="fr-FR"/>
        </w:rPr>
        <w:t>au</w:t>
      </w:r>
      <w:proofErr w:type="spellEnd"/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 </w:t>
      </w:r>
      <w:proofErr w:type="spellStart"/>
      <w:r w:rsidRPr="00584403">
        <w:rPr>
          <w:rFonts w:ascii="Times" w:hAnsi="Times" w:cs="Times"/>
          <w:sz w:val="22"/>
          <w:szCs w:val="22"/>
          <w:lang w:val="pt-BR" w:eastAsia="fr-FR"/>
        </w:rPr>
        <w:t>Collège</w:t>
      </w:r>
      <w:proofErr w:type="spellEnd"/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 de France, Paris, Gallimard/EHESS, 1984.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FREUD S., </w:t>
      </w:r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 xml:space="preserve">A interpretação dos sonhos. </w:t>
      </w: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Rio de Janeiro: Imago, 1987 </w:t>
      </w:r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>(</w:t>
      </w:r>
      <w:proofErr w:type="gramStart"/>
      <w:r w:rsidRPr="00584403">
        <w:rPr>
          <w:rFonts w:ascii="Times" w:hAnsi="Times" w:cs="Verdana"/>
          <w:sz w:val="22"/>
          <w:szCs w:val="22"/>
          <w:lang w:val="pt-BR" w:eastAsia="fr-FR"/>
        </w:rPr>
        <w:t>159.964.26  F</w:t>
      </w:r>
      <w:proofErr w:type="gramEnd"/>
      <w:r w:rsidRPr="00584403">
        <w:rPr>
          <w:rFonts w:ascii="Times" w:hAnsi="Times" w:cs="Verdana"/>
          <w:sz w:val="22"/>
          <w:szCs w:val="22"/>
          <w:lang w:val="pt-BR" w:eastAsia="fr-FR"/>
        </w:rPr>
        <w:t>889Td  2. ed.   =</w:t>
      </w:r>
      <w:proofErr w:type="gramStart"/>
      <w:r w:rsidRPr="00584403">
        <w:rPr>
          <w:rFonts w:ascii="Times" w:hAnsi="Times" w:cs="Verdana"/>
          <w:sz w:val="22"/>
          <w:szCs w:val="22"/>
          <w:lang w:val="pt-BR" w:eastAsia="fr-FR"/>
        </w:rPr>
        <w:t>690  I</w:t>
      </w:r>
      <w:proofErr w:type="gramEnd"/>
      <w:r w:rsidRPr="00584403">
        <w:rPr>
          <w:rFonts w:ascii="Times" w:hAnsi="Times" w:cs="Verdana"/>
          <w:sz w:val="22"/>
          <w:szCs w:val="22"/>
          <w:lang w:val="pt-BR" w:eastAsia="fr-FR"/>
        </w:rPr>
        <w:t>)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eastAsia="fr-FR"/>
        </w:rPr>
      </w:pPr>
      <w:r w:rsidRPr="00584403">
        <w:rPr>
          <w:rFonts w:ascii="Times" w:hAnsi="Times" w:cs="Times"/>
          <w:sz w:val="22"/>
          <w:szCs w:val="22"/>
          <w:lang w:eastAsia="fr-FR"/>
        </w:rPr>
        <w:t xml:space="preserve">GOLDMAN A.I, “What is justified belief?”, </w:t>
      </w:r>
      <w:r w:rsidRPr="00584403">
        <w:rPr>
          <w:rFonts w:ascii="Times" w:hAnsi="Times" w:cs="Times"/>
          <w:i/>
          <w:sz w:val="22"/>
          <w:szCs w:val="22"/>
          <w:lang w:eastAsia="fr-FR"/>
        </w:rPr>
        <w:t>in</w:t>
      </w:r>
      <w:r w:rsidRPr="00584403">
        <w:rPr>
          <w:rFonts w:ascii="Times" w:hAnsi="Times" w:cs="Times"/>
          <w:sz w:val="22"/>
          <w:szCs w:val="22"/>
          <w:lang w:eastAsia="fr-FR"/>
        </w:rPr>
        <w:t xml:space="preserve"> G.S. Pappas (</w:t>
      </w:r>
      <w:proofErr w:type="spellStart"/>
      <w:r w:rsidRPr="00584403">
        <w:rPr>
          <w:rFonts w:ascii="Times" w:hAnsi="Times" w:cs="Times"/>
          <w:sz w:val="22"/>
          <w:szCs w:val="22"/>
          <w:lang w:eastAsia="fr-FR"/>
        </w:rPr>
        <w:t>éd</w:t>
      </w:r>
      <w:proofErr w:type="spellEnd"/>
      <w:r w:rsidRPr="00584403">
        <w:rPr>
          <w:rFonts w:ascii="Times" w:hAnsi="Times" w:cs="Times"/>
          <w:sz w:val="22"/>
          <w:szCs w:val="22"/>
          <w:lang w:eastAsia="fr-FR"/>
        </w:rPr>
        <w:t xml:space="preserve">.), </w:t>
      </w:r>
      <w:r w:rsidRPr="00584403">
        <w:rPr>
          <w:rFonts w:ascii="Times" w:hAnsi="Times" w:cs="Times"/>
          <w:i/>
          <w:sz w:val="22"/>
          <w:szCs w:val="22"/>
          <w:lang w:eastAsia="fr-FR"/>
        </w:rPr>
        <w:t>Justification and Knowledge</w:t>
      </w:r>
      <w:r w:rsidRPr="00584403">
        <w:rPr>
          <w:rFonts w:ascii="Times" w:hAnsi="Times" w:cs="Times"/>
          <w:sz w:val="22"/>
          <w:szCs w:val="22"/>
          <w:lang w:eastAsia="fr-FR"/>
        </w:rPr>
        <w:t>, Dordrecht, Riedel, 1979.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Verdana"/>
          <w:sz w:val="22"/>
          <w:szCs w:val="22"/>
          <w:lang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KANT E., </w:t>
      </w:r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 xml:space="preserve">Critica da faculdade do Juízo, </w:t>
      </w:r>
      <w:r w:rsidRPr="00584403">
        <w:rPr>
          <w:rFonts w:ascii="Times" w:hAnsi="Times" w:cs="Verdana"/>
          <w:sz w:val="22"/>
          <w:szCs w:val="22"/>
          <w:lang w:val="pt-BR" w:eastAsia="fr-FR"/>
        </w:rPr>
        <w:t xml:space="preserve">tradução de </w:t>
      </w:r>
      <w:proofErr w:type="spellStart"/>
      <w:r w:rsidRPr="00584403">
        <w:rPr>
          <w:rFonts w:ascii="Times" w:hAnsi="Times" w:cs="Verdana"/>
          <w:sz w:val="22"/>
          <w:szCs w:val="22"/>
          <w:lang w:val="pt-BR" w:eastAsia="fr-FR"/>
        </w:rPr>
        <w:t>Valerio</w:t>
      </w:r>
      <w:proofErr w:type="spellEnd"/>
      <w:r w:rsidRPr="00584403">
        <w:rPr>
          <w:rFonts w:ascii="Times" w:hAnsi="Times" w:cs="Verdana"/>
          <w:sz w:val="22"/>
          <w:szCs w:val="22"/>
          <w:lang w:val="pt-BR" w:eastAsia="fr-FR"/>
        </w:rPr>
        <w:t xml:space="preserve"> </w:t>
      </w:r>
      <w:proofErr w:type="spellStart"/>
      <w:r w:rsidRPr="00584403">
        <w:rPr>
          <w:rFonts w:ascii="Times" w:hAnsi="Times" w:cs="Verdana"/>
          <w:sz w:val="22"/>
          <w:szCs w:val="22"/>
          <w:lang w:val="pt-BR" w:eastAsia="fr-FR"/>
        </w:rPr>
        <w:t>Rohden</w:t>
      </w:r>
      <w:proofErr w:type="spellEnd"/>
      <w:r w:rsidRPr="00584403">
        <w:rPr>
          <w:rFonts w:ascii="Times" w:hAnsi="Times" w:cs="Verdana"/>
          <w:sz w:val="22"/>
          <w:szCs w:val="22"/>
          <w:lang w:val="pt-BR" w:eastAsia="fr-FR"/>
        </w:rPr>
        <w:t xml:space="preserve"> e António Marques. Rio de Janeiro: Forense Universitária, 2008 (1(430) K16</w:t>
      </w:r>
      <w:proofErr w:type="gramStart"/>
      <w:r w:rsidRPr="00584403">
        <w:rPr>
          <w:rFonts w:ascii="Times" w:hAnsi="Times" w:cs="Verdana"/>
          <w:sz w:val="22"/>
          <w:szCs w:val="22"/>
          <w:lang w:val="pt-BR" w:eastAsia="fr-FR"/>
        </w:rPr>
        <w:t>ku  =</w:t>
      </w:r>
      <w:proofErr w:type="gramEnd"/>
      <w:r w:rsidRPr="00584403">
        <w:rPr>
          <w:rFonts w:ascii="Times" w:hAnsi="Times" w:cs="Verdana"/>
          <w:sz w:val="22"/>
          <w:szCs w:val="22"/>
          <w:lang w:val="pt-BR" w:eastAsia="fr-FR"/>
        </w:rPr>
        <w:t>690  2. ed.)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eastAsia="fr-FR"/>
        </w:rPr>
      </w:pPr>
      <w:r w:rsidRPr="00584403">
        <w:rPr>
          <w:rFonts w:ascii="Times" w:hAnsi="Times" w:cs="Times"/>
          <w:sz w:val="22"/>
          <w:szCs w:val="22"/>
          <w:lang w:eastAsia="fr-FR"/>
        </w:rPr>
        <w:t xml:space="preserve">LEHRER K., “The coherence theory of knowledge”, </w:t>
      </w:r>
      <w:r w:rsidRPr="00584403">
        <w:rPr>
          <w:rFonts w:ascii="Times" w:hAnsi="Times" w:cs="Times"/>
          <w:i/>
          <w:sz w:val="22"/>
          <w:szCs w:val="22"/>
          <w:lang w:eastAsia="fr-FR"/>
        </w:rPr>
        <w:t>Philosophical Studies</w:t>
      </w:r>
      <w:r w:rsidRPr="00584403">
        <w:rPr>
          <w:rFonts w:ascii="Times" w:hAnsi="Times" w:cs="Times"/>
          <w:sz w:val="22"/>
          <w:szCs w:val="22"/>
          <w:lang w:eastAsia="fr-FR"/>
        </w:rPr>
        <w:t>, 49 (1986), Kluwer Academic Press.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Verdana"/>
          <w:sz w:val="22"/>
          <w:szCs w:val="22"/>
          <w:lang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LEIBNIZ, </w:t>
      </w:r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>Ensaios de Teodiceia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sz w:val="22"/>
          <w:szCs w:val="22"/>
          <w:lang w:eastAsia="fr-FR"/>
        </w:rPr>
      </w:pPr>
      <w:r w:rsidRPr="00584403">
        <w:rPr>
          <w:rFonts w:ascii="Times" w:hAnsi="Times" w:cs="Times"/>
          <w:sz w:val="22"/>
          <w:szCs w:val="22"/>
          <w:lang w:eastAsia="fr-FR"/>
        </w:rPr>
        <w:t xml:space="preserve">LEWIS D. K., “Elusive Knowledge”, D. Lewis, </w:t>
      </w:r>
      <w:r w:rsidRPr="00584403">
        <w:rPr>
          <w:rFonts w:ascii="Times" w:hAnsi="Times" w:cs="Times"/>
          <w:i/>
          <w:sz w:val="22"/>
          <w:szCs w:val="22"/>
          <w:lang w:eastAsia="fr-FR"/>
        </w:rPr>
        <w:t>Philosophical Papers in Epistemology</w:t>
      </w:r>
      <w:r w:rsidRPr="00584403">
        <w:rPr>
          <w:rFonts w:ascii="Times" w:hAnsi="Times" w:cs="Times"/>
          <w:sz w:val="22"/>
          <w:szCs w:val="22"/>
          <w:lang w:eastAsia="fr-FR"/>
        </w:rPr>
        <w:t>, Cambridge University Press, 1999.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Verdana"/>
          <w:sz w:val="22"/>
          <w:szCs w:val="22"/>
          <w:lang w:val="fr-FR"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PLATÃO, </w:t>
      </w:r>
      <w:proofErr w:type="spellStart"/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>Mênon</w:t>
      </w:r>
      <w:proofErr w:type="spellEnd"/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 xml:space="preserve">, </w:t>
      </w:r>
      <w:r w:rsidRPr="00584403">
        <w:rPr>
          <w:rFonts w:ascii="Times" w:hAnsi="Times" w:cs="Verdana"/>
          <w:sz w:val="22"/>
          <w:szCs w:val="22"/>
          <w:lang w:val="pt-BR" w:eastAsia="fr-FR"/>
        </w:rPr>
        <w:t xml:space="preserve">tradução de Maura </w:t>
      </w:r>
      <w:proofErr w:type="spellStart"/>
      <w:r w:rsidRPr="00584403">
        <w:rPr>
          <w:rFonts w:ascii="Times" w:hAnsi="Times" w:cs="Verdana"/>
          <w:sz w:val="22"/>
          <w:szCs w:val="22"/>
          <w:lang w:val="pt-BR" w:eastAsia="fr-FR"/>
        </w:rPr>
        <w:t>Iglésias</w:t>
      </w:r>
      <w:proofErr w:type="spellEnd"/>
      <w:r w:rsidRPr="00584403">
        <w:rPr>
          <w:rFonts w:ascii="Times" w:hAnsi="Times" w:cs="Verdana"/>
          <w:sz w:val="22"/>
          <w:szCs w:val="22"/>
          <w:lang w:val="pt-BR" w:eastAsia="fr-FR"/>
        </w:rPr>
        <w:t>. Rio de Janeiro: PUC-Rio, 2009</w:t>
      </w:r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 xml:space="preserve"> </w:t>
      </w:r>
      <w:r w:rsidRPr="00584403">
        <w:rPr>
          <w:rFonts w:ascii="Times" w:hAnsi="Times" w:cs="Verdana"/>
          <w:sz w:val="22"/>
          <w:szCs w:val="22"/>
          <w:lang w:val="pt-BR" w:eastAsia="fr-FR"/>
        </w:rPr>
        <w:t>(1(38</w:t>
      </w:r>
      <w:proofErr w:type="gramStart"/>
      <w:r w:rsidRPr="00584403">
        <w:rPr>
          <w:rFonts w:ascii="Times" w:hAnsi="Times" w:cs="Verdana"/>
          <w:sz w:val="22"/>
          <w:szCs w:val="22"/>
          <w:lang w:val="pt-BR" w:eastAsia="fr-FR"/>
        </w:rPr>
        <w:t>)  P</w:t>
      </w:r>
      <w:proofErr w:type="gramEnd"/>
      <w:r w:rsidRPr="00584403">
        <w:rPr>
          <w:rFonts w:ascii="Times" w:hAnsi="Times" w:cs="Verdana"/>
          <w:sz w:val="22"/>
          <w:szCs w:val="22"/>
          <w:lang w:val="pt-BR" w:eastAsia="fr-FR"/>
        </w:rPr>
        <w:t>716m  =690  5. ed.)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Verdana"/>
          <w:sz w:val="22"/>
          <w:szCs w:val="22"/>
          <w:lang w:val="pt-BR"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ROUSSEAU Jean-Jacques, </w:t>
      </w:r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>As confissões</w:t>
      </w: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 (sobre o esforço de dizer a verdade sobre si mesmo)</w:t>
      </w:r>
    </w:p>
    <w:p w:rsidR="00453338" w:rsidRPr="00584403" w:rsidRDefault="00453338" w:rsidP="00453338">
      <w:pPr>
        <w:ind w:left="426" w:hanging="426"/>
        <w:jc w:val="both"/>
        <w:rPr>
          <w:rFonts w:ascii="Times" w:hAnsi="Times" w:cs="Times"/>
          <w:sz w:val="22"/>
          <w:szCs w:val="22"/>
          <w:lang w:eastAsia="fr-FR"/>
        </w:rPr>
      </w:pPr>
      <w:r w:rsidRPr="00584403">
        <w:rPr>
          <w:rFonts w:ascii="Times" w:hAnsi="Times" w:cs="Times"/>
          <w:sz w:val="22"/>
          <w:szCs w:val="22"/>
          <w:lang w:eastAsia="fr-FR"/>
        </w:rPr>
        <w:t xml:space="preserve">SOSA Ernest, “The raft and the pyramid”, </w:t>
      </w:r>
      <w:r w:rsidRPr="00584403">
        <w:rPr>
          <w:rFonts w:ascii="Times" w:hAnsi="Times" w:cs="Times"/>
          <w:i/>
          <w:sz w:val="22"/>
          <w:szCs w:val="22"/>
          <w:lang w:eastAsia="fr-FR"/>
        </w:rPr>
        <w:t>Midwest studies in Philosophy</w:t>
      </w:r>
      <w:r w:rsidRPr="00584403">
        <w:rPr>
          <w:rFonts w:ascii="Times" w:hAnsi="Times" w:cs="Times"/>
          <w:sz w:val="22"/>
          <w:szCs w:val="22"/>
          <w:lang w:eastAsia="fr-FR"/>
        </w:rPr>
        <w:t>, 1980, 5, Blackwell</w:t>
      </w:r>
    </w:p>
    <w:p w:rsidR="00453338" w:rsidRPr="00584403" w:rsidRDefault="00453338" w:rsidP="00453338">
      <w:pPr>
        <w:ind w:left="426" w:hanging="426"/>
        <w:jc w:val="both"/>
        <w:rPr>
          <w:rFonts w:ascii="Times" w:hAnsi="Times" w:cs="Times"/>
          <w:sz w:val="22"/>
          <w:szCs w:val="22"/>
          <w:lang w:val="fr-FR" w:eastAsia="fr-FR"/>
        </w:rPr>
      </w:pPr>
      <w:r w:rsidRPr="00584403">
        <w:rPr>
          <w:rFonts w:ascii="Times" w:hAnsi="Times" w:cs="Times"/>
          <w:sz w:val="22"/>
          <w:szCs w:val="22"/>
          <w:lang w:val="fr-FR" w:eastAsia="fr-FR"/>
        </w:rPr>
        <w:t xml:space="preserve">TIERCELIN Claudine, “La valeur de la connaissance”, Cours au Collège de France, 2010-2011, </w:t>
      </w:r>
      <w:hyperlink r:id="rId7" w:history="1">
        <w:r w:rsidRPr="00584403">
          <w:rPr>
            <w:rStyle w:val="Lienhypertexte"/>
            <w:rFonts w:ascii="Times" w:hAnsi="Times" w:cs="Times"/>
            <w:sz w:val="22"/>
            <w:szCs w:val="22"/>
            <w:lang w:val="fr-FR" w:eastAsia="fr-FR"/>
          </w:rPr>
          <w:t>https://www.college-de-france.fr/site/claudine-tiercelin/course-2010-2011.htm</w:t>
        </w:r>
      </w:hyperlink>
      <w:r w:rsidRPr="00584403">
        <w:rPr>
          <w:rFonts w:ascii="Times" w:hAnsi="Times" w:cs="Times"/>
          <w:sz w:val="22"/>
          <w:szCs w:val="22"/>
          <w:lang w:val="fr-FR" w:eastAsia="fr-FR"/>
        </w:rPr>
        <w:t xml:space="preserve"> </w:t>
      </w:r>
    </w:p>
    <w:p w:rsidR="00453338" w:rsidRPr="00584403" w:rsidRDefault="00453338" w:rsidP="00453338">
      <w:pPr>
        <w:ind w:left="426" w:hanging="426"/>
        <w:jc w:val="both"/>
        <w:rPr>
          <w:rFonts w:ascii="Times" w:hAnsi="Times" w:cs="Times"/>
          <w:sz w:val="22"/>
          <w:szCs w:val="22"/>
          <w:lang w:val="fr-FR" w:eastAsia="fr-FR"/>
        </w:rPr>
      </w:pPr>
      <w:r w:rsidRPr="00584403">
        <w:rPr>
          <w:rFonts w:ascii="Times" w:hAnsi="Times" w:cs="Times"/>
          <w:sz w:val="22"/>
          <w:szCs w:val="22"/>
          <w:lang w:val="fr-FR" w:eastAsia="fr-FR"/>
        </w:rPr>
        <w:t xml:space="preserve">_________, “Les vertus épistémiques”, Cours au Collège de France, 2015-2016, </w:t>
      </w:r>
      <w:hyperlink r:id="rId8" w:history="1">
        <w:r w:rsidRPr="00584403">
          <w:rPr>
            <w:rStyle w:val="Lienhypertexte"/>
            <w:rFonts w:ascii="Times" w:hAnsi="Times" w:cs="Times"/>
            <w:sz w:val="22"/>
            <w:szCs w:val="22"/>
            <w:lang w:val="fr-FR" w:eastAsia="fr-FR"/>
          </w:rPr>
          <w:t>https://www.college-de-france.fr/site/claudine-tiercelin/course-2015-2016.htm</w:t>
        </w:r>
      </w:hyperlink>
      <w:r w:rsidRPr="00584403">
        <w:rPr>
          <w:rFonts w:ascii="Times" w:hAnsi="Times" w:cs="Times"/>
          <w:sz w:val="22"/>
          <w:szCs w:val="22"/>
          <w:lang w:val="fr-FR" w:eastAsia="fr-FR"/>
        </w:rPr>
        <w:t xml:space="preserve"> </w:t>
      </w:r>
    </w:p>
    <w:p w:rsidR="00453338" w:rsidRPr="00584403" w:rsidRDefault="00453338" w:rsidP="00453338">
      <w:pPr>
        <w:ind w:left="426" w:hanging="426"/>
        <w:jc w:val="both"/>
        <w:rPr>
          <w:rFonts w:ascii="Times" w:hAnsi="Times" w:cs="Times"/>
          <w:sz w:val="22"/>
          <w:szCs w:val="22"/>
          <w:lang w:eastAsia="fr-FR"/>
        </w:rPr>
      </w:pPr>
      <w:r w:rsidRPr="00584403">
        <w:rPr>
          <w:rFonts w:ascii="Times" w:hAnsi="Times" w:cs="Times"/>
          <w:sz w:val="22"/>
          <w:szCs w:val="22"/>
          <w:lang w:eastAsia="fr-FR"/>
        </w:rPr>
        <w:t xml:space="preserve">ZAGZEBSKI L., </w:t>
      </w:r>
      <w:r w:rsidRPr="00584403">
        <w:rPr>
          <w:rFonts w:ascii="Times" w:hAnsi="Times" w:cs="Times"/>
          <w:i/>
          <w:sz w:val="22"/>
          <w:szCs w:val="22"/>
          <w:lang w:eastAsia="fr-FR"/>
        </w:rPr>
        <w:t>Virtues of the Mind</w:t>
      </w:r>
      <w:r w:rsidRPr="00584403">
        <w:rPr>
          <w:rFonts w:ascii="Times" w:hAnsi="Times" w:cs="Times"/>
          <w:sz w:val="22"/>
          <w:szCs w:val="22"/>
          <w:lang w:eastAsia="fr-FR"/>
        </w:rPr>
        <w:t>, Cambridge, Cambridge University Press, 1996.</w:t>
      </w:r>
    </w:p>
    <w:p w:rsidR="00453338" w:rsidRPr="00584403" w:rsidRDefault="00453338" w:rsidP="00453338">
      <w:pPr>
        <w:ind w:left="426" w:hanging="426"/>
        <w:jc w:val="both"/>
        <w:rPr>
          <w:rFonts w:ascii="Times" w:hAnsi="Times"/>
          <w:i/>
          <w:sz w:val="22"/>
          <w:szCs w:val="22"/>
          <w:lang w:eastAsia="pt-BR"/>
        </w:rPr>
      </w:pPr>
      <w:r w:rsidRPr="00584403">
        <w:rPr>
          <w:rFonts w:ascii="Times" w:hAnsi="Times" w:cs="Times"/>
          <w:sz w:val="22"/>
          <w:szCs w:val="22"/>
          <w:lang w:eastAsia="fr-FR"/>
        </w:rPr>
        <w:t>(</w:t>
      </w:r>
      <w:r w:rsidRPr="00584403">
        <w:rPr>
          <w:rFonts w:ascii="Times" w:hAnsi="Times" w:cs="Times"/>
          <w:i/>
          <w:sz w:val="22"/>
          <w:szCs w:val="22"/>
          <w:lang w:eastAsia="fr-FR"/>
        </w:rPr>
        <w:t>Virtue Epistemology</w:t>
      </w:r>
      <w:r w:rsidRPr="00584403">
        <w:rPr>
          <w:rFonts w:ascii="Times" w:hAnsi="Times" w:cs="Times"/>
          <w:sz w:val="22"/>
          <w:szCs w:val="22"/>
          <w:lang w:eastAsia="fr-FR"/>
        </w:rPr>
        <w:t>: http://bit.ly/2n2SNiO</w:t>
      </w:r>
      <w:r w:rsidRPr="00584403">
        <w:rPr>
          <w:rFonts w:ascii="Times" w:hAnsi="Times" w:cs="Times"/>
          <w:i/>
          <w:sz w:val="22"/>
          <w:szCs w:val="22"/>
          <w:lang w:eastAsia="fr-FR"/>
        </w:rPr>
        <w:t>)</w:t>
      </w:r>
    </w:p>
    <w:p w:rsidR="00453338" w:rsidRPr="00584403" w:rsidRDefault="00453338" w:rsidP="00453338">
      <w:pPr>
        <w:widowControl w:val="0"/>
        <w:autoSpaceDE w:val="0"/>
        <w:autoSpaceDN w:val="0"/>
        <w:adjustRightInd w:val="0"/>
        <w:ind w:left="426" w:hanging="426"/>
        <w:rPr>
          <w:rFonts w:ascii="Times" w:hAnsi="Times" w:cs="Times"/>
          <w:i/>
          <w:iCs/>
          <w:sz w:val="22"/>
          <w:szCs w:val="22"/>
          <w:lang w:val="pt-BR" w:eastAsia="fr-FR"/>
        </w:rPr>
      </w:pPr>
      <w:r w:rsidRPr="00584403">
        <w:rPr>
          <w:rFonts w:ascii="Times" w:hAnsi="Times" w:cs="Times"/>
          <w:sz w:val="22"/>
          <w:szCs w:val="22"/>
          <w:lang w:val="pt-BR" w:eastAsia="fr-FR"/>
        </w:rPr>
        <w:t xml:space="preserve">WITTGENSTEIN Ludwig, </w:t>
      </w:r>
      <w:r w:rsidRPr="00584403">
        <w:rPr>
          <w:rFonts w:ascii="Times" w:hAnsi="Times" w:cs="Times"/>
          <w:i/>
          <w:iCs/>
          <w:sz w:val="22"/>
          <w:szCs w:val="22"/>
          <w:lang w:val="pt-BR" w:eastAsia="fr-FR"/>
        </w:rPr>
        <w:t>Da Certeza,</w:t>
      </w:r>
      <w:r w:rsidRPr="00584403">
        <w:rPr>
          <w:rFonts w:ascii="Times" w:hAnsi="Times" w:cs="Arial"/>
          <w:color w:val="202122"/>
          <w:sz w:val="22"/>
          <w:szCs w:val="22"/>
          <w:shd w:val="clear" w:color="auto" w:fill="FFFFFF"/>
          <w:lang w:val="pt-BR"/>
        </w:rPr>
        <w:t> Lisboa: Edições 70, 2000.</w:t>
      </w:r>
    </w:p>
    <w:p w:rsidR="00453338" w:rsidRPr="00584403" w:rsidRDefault="00453338" w:rsidP="00453338">
      <w:pPr>
        <w:rPr>
          <w:rFonts w:ascii="Times" w:hAnsi="Times"/>
          <w:b/>
          <w:sz w:val="22"/>
          <w:szCs w:val="22"/>
          <w:lang w:val="pt-BR"/>
        </w:rPr>
      </w:pPr>
    </w:p>
    <w:p w:rsidR="004F133B" w:rsidRPr="00453338" w:rsidRDefault="00453338" w:rsidP="00453338">
      <w:pPr>
        <w:jc w:val="both"/>
        <w:rPr>
          <w:rFonts w:ascii="Times" w:hAnsi="Times"/>
          <w:sz w:val="22"/>
          <w:szCs w:val="22"/>
          <w:lang w:val="pt-BR" w:eastAsia="pt-BR"/>
        </w:rPr>
      </w:pPr>
      <w:r w:rsidRPr="00584403">
        <w:rPr>
          <w:rFonts w:ascii="Times" w:hAnsi="Times"/>
          <w:sz w:val="22"/>
          <w:szCs w:val="22"/>
          <w:lang w:val="pt-BR" w:eastAsia="pt-BR"/>
        </w:rPr>
        <w:t>(outros textos podem ser indicados durante os cursos)</w:t>
      </w:r>
    </w:p>
    <w:sectPr w:rsidR="004F133B" w:rsidRPr="00453338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6DC3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6DC3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600A6"/>
    <w:multiLevelType w:val="hybridMultilevel"/>
    <w:tmpl w:val="3E64E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A70D1"/>
    <w:multiLevelType w:val="hybridMultilevel"/>
    <w:tmpl w:val="FCB8E50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0714305">
    <w:abstractNumId w:val="1"/>
  </w:num>
  <w:num w:numId="2" w16cid:durableId="39513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38"/>
    <w:rsid w:val="00453338"/>
    <w:rsid w:val="004F133B"/>
    <w:rsid w:val="00A351C7"/>
    <w:rsid w:val="00AC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DD15A"/>
  <w15:chartTrackingRefBased/>
  <w15:docId w15:val="{B1CB16B3-A55A-784F-BE17-44AD1722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3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3338"/>
    <w:rPr>
      <w:color w:val="0563C1" w:themeColor="hyperlink"/>
      <w:u w:val="single"/>
    </w:rPr>
  </w:style>
  <w:style w:type="paragraph" w:styleId="Paragraphedeliste">
    <w:name w:val="List Paragraph"/>
    <w:basedOn w:val="Normal"/>
    <w:rsid w:val="004533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ege-de-france.fr/site/claudine-tiercelin/course-2015-201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llege-de-france.fr/site/claudine-tiercelin/course-2010-201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edos.usal.es/bitstream/handle/10366/127431/2013%20Gettier%20Conocimiento.pdf;jsessionid=A5502659C9D19C647FE90251BA4212C6?sequence=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930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Lacour Philippe</dc:creator>
  <cp:keywords/>
  <dc:description/>
  <cp:lastModifiedBy>Lacour Philippe</cp:lastModifiedBy>
  <cp:revision>1</cp:revision>
  <dcterms:created xsi:type="dcterms:W3CDTF">2024-02-19T09:51:00Z</dcterms:created>
  <dcterms:modified xsi:type="dcterms:W3CDTF">2024-02-19T09:52:00Z</dcterms:modified>
</cp:coreProperties>
</file>